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DA4" w:rsidRDefault="006C67B6" w:rsidP="006C67B6">
      <w:pPr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noProof/>
          <w:sz w:val="20"/>
          <w:szCs w:val="20"/>
        </w:rPr>
        <w:drawing>
          <wp:inline distT="0" distB="0" distL="0" distR="0">
            <wp:extent cx="3000375" cy="2257425"/>
            <wp:effectExtent l="19050" t="0" r="9525" b="0"/>
            <wp:docPr id="1" name="Рисунок 1" descr="P90200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902004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3DA4" w:rsidRDefault="00BB17C1" w:rsidP="006C67B6">
      <w:pPr>
        <w:ind w:firstLine="708"/>
      </w:pPr>
      <w:r>
        <w:t>Санаторно-о</w:t>
      </w:r>
      <w:r w:rsidR="009C3DA4">
        <w:t>здоровительный лагерь осуществляет свою деятельность на базе Центра «Озёрный»</w:t>
      </w:r>
      <w:r w:rsidR="00752338">
        <w:t>, расположенного</w:t>
      </w:r>
      <w:r w:rsidR="009C3DA4">
        <w:t xml:space="preserve"> по адресу: 241044, Брянская область, Брянский район, пос. </w:t>
      </w:r>
      <w:r>
        <w:t>санаторий «Снежка», д.11. Центр</w:t>
      </w:r>
      <w:r w:rsidR="009C3DA4">
        <w:t xml:space="preserve"> </w:t>
      </w:r>
      <w:r w:rsidR="00752338">
        <w:t>находится</w:t>
      </w:r>
      <w:r w:rsidR="009C3DA4">
        <w:t xml:space="preserve"> в природоохранной зоне, в сосновом бору, на берегу озера, на территории </w:t>
      </w:r>
      <w:smartTag w:uri="urn:schemas-microsoft-com:office:smarttags" w:element="metricconverter">
        <w:smartTagPr>
          <w:attr w:name="ProductID" w:val="12 га"/>
        </w:smartTagPr>
        <w:r w:rsidR="009C3DA4">
          <w:t>12 га</w:t>
        </w:r>
      </w:smartTag>
      <w:r w:rsidR="009C3DA4">
        <w:t xml:space="preserve">. </w:t>
      </w:r>
    </w:p>
    <w:p w:rsidR="009C3DA4" w:rsidRDefault="009C3DA4" w:rsidP="009C3DA4">
      <w:pPr>
        <w:jc w:val="both"/>
      </w:pPr>
      <w:r w:rsidRPr="001C71C4">
        <w:t xml:space="preserve">    </w:t>
      </w:r>
      <w:r w:rsidR="006C67B6">
        <w:tab/>
      </w:r>
      <w:proofErr w:type="gramStart"/>
      <w:r w:rsidRPr="001C71C4">
        <w:t>Работает круг</w:t>
      </w:r>
      <w:r>
        <w:t>логодично</w:t>
      </w:r>
      <w:r w:rsidR="00D05B84">
        <w:t>, рассчитан на 7</w:t>
      </w:r>
      <w:r w:rsidRPr="001C71C4">
        <w:t>0 детей в заезд.</w:t>
      </w:r>
      <w:proofErr w:type="gramEnd"/>
      <w:r w:rsidRPr="001C71C4">
        <w:t xml:space="preserve"> Продолжительн</w:t>
      </w:r>
      <w:r w:rsidR="001509C3">
        <w:t>ость курса оздоровления  21 день</w:t>
      </w:r>
      <w:r w:rsidRPr="001C71C4">
        <w:t xml:space="preserve">. </w:t>
      </w:r>
      <w:r>
        <w:t xml:space="preserve">Проживание детей </w:t>
      </w:r>
      <w:r w:rsidR="00585FE0">
        <w:t xml:space="preserve">осуществляется </w:t>
      </w:r>
      <w:r>
        <w:t xml:space="preserve">в двух благоустроенных корпусах, в четырёхместных номерах. </w:t>
      </w:r>
    </w:p>
    <w:p w:rsidR="00BB17C1" w:rsidRDefault="00BB17C1" w:rsidP="00752338">
      <w:pPr>
        <w:ind w:firstLine="360"/>
        <w:jc w:val="both"/>
      </w:pPr>
      <w:r>
        <w:t>На территории Центра</w:t>
      </w:r>
      <w:r w:rsidR="00585FE0">
        <w:t xml:space="preserve"> расположены</w:t>
      </w:r>
      <w:r w:rsidR="009C3DA4">
        <w:t xml:space="preserve"> детские игровые площадки, </w:t>
      </w:r>
      <w:r w:rsidR="00D05B84">
        <w:t xml:space="preserve">уличные спортивные тренажеры, </w:t>
      </w:r>
      <w:r w:rsidR="009C3DA4">
        <w:t>два спортивных стадиона</w:t>
      </w:r>
      <w:r>
        <w:t>,  теннисные столы</w:t>
      </w:r>
      <w:r w:rsidR="00585FE0">
        <w:t>. Имеется зал для дискотеки.</w:t>
      </w:r>
    </w:p>
    <w:p w:rsidR="009C3DA4" w:rsidRPr="001C71C4" w:rsidRDefault="00585FE0" w:rsidP="00BB17C1">
      <w:pPr>
        <w:ind w:firstLine="708"/>
        <w:jc w:val="both"/>
      </w:pPr>
      <w:r>
        <w:t xml:space="preserve"> Медицинское сопровождение и процедуры проходят в лечебном корпусе.</w:t>
      </w:r>
    </w:p>
    <w:p w:rsidR="00585FE0" w:rsidRPr="001C71C4" w:rsidRDefault="00585FE0" w:rsidP="00585FE0">
      <w:pPr>
        <w:ind w:left="360"/>
        <w:jc w:val="both"/>
      </w:pPr>
      <w:r>
        <w:t>Приём детей  ведут</w:t>
      </w:r>
      <w:r w:rsidRPr="001C71C4">
        <w:t>:</w:t>
      </w:r>
    </w:p>
    <w:p w:rsidR="00585FE0" w:rsidRPr="001C71C4" w:rsidRDefault="00585FE0" w:rsidP="00585FE0">
      <w:pPr>
        <w:numPr>
          <w:ilvl w:val="0"/>
          <w:numId w:val="1"/>
        </w:numPr>
        <w:jc w:val="both"/>
      </w:pPr>
      <w:r w:rsidRPr="001C71C4">
        <w:t>Врач – педиатр;</w:t>
      </w:r>
    </w:p>
    <w:p w:rsidR="00585FE0" w:rsidRPr="001C71C4" w:rsidRDefault="00585FE0" w:rsidP="00585FE0">
      <w:pPr>
        <w:numPr>
          <w:ilvl w:val="0"/>
          <w:numId w:val="1"/>
        </w:numPr>
        <w:jc w:val="both"/>
      </w:pPr>
      <w:r w:rsidRPr="001C71C4">
        <w:t>Врач – невролог;</w:t>
      </w:r>
    </w:p>
    <w:p w:rsidR="00585FE0" w:rsidRPr="001C71C4" w:rsidRDefault="00D05B84" w:rsidP="00585FE0">
      <w:pPr>
        <w:numPr>
          <w:ilvl w:val="0"/>
          <w:numId w:val="1"/>
        </w:numPr>
        <w:jc w:val="both"/>
      </w:pPr>
      <w:r>
        <w:t>Врач – физиотерапевт.</w:t>
      </w:r>
    </w:p>
    <w:p w:rsidR="00585FE0" w:rsidRPr="001C71C4" w:rsidRDefault="005F0425" w:rsidP="006C67B6">
      <w:pPr>
        <w:ind w:left="360" w:firstLine="348"/>
        <w:jc w:val="both"/>
      </w:pPr>
      <w:r>
        <w:t>Медицинские услуги представлены</w:t>
      </w:r>
      <w:r w:rsidR="00585FE0" w:rsidRPr="001C71C4">
        <w:t>:</w:t>
      </w:r>
    </w:p>
    <w:p w:rsidR="00585FE0" w:rsidRPr="001C71C4" w:rsidRDefault="00585FE0" w:rsidP="00585FE0">
      <w:pPr>
        <w:ind w:left="360"/>
        <w:jc w:val="both"/>
      </w:pPr>
      <w:r>
        <w:t>- физиотерапевтическое отделение</w:t>
      </w:r>
      <w:r w:rsidRPr="001C71C4">
        <w:t xml:space="preserve"> (низкочастотное, высокочастотное  и ингаляторий),</w:t>
      </w:r>
    </w:p>
    <w:p w:rsidR="00585FE0" w:rsidRPr="001C71C4" w:rsidRDefault="00585FE0" w:rsidP="00585FE0">
      <w:pPr>
        <w:ind w:left="360"/>
        <w:jc w:val="both"/>
      </w:pPr>
      <w:r>
        <w:t xml:space="preserve">- </w:t>
      </w:r>
      <w:proofErr w:type="spellStart"/>
      <w:r>
        <w:t>галакамера</w:t>
      </w:r>
      <w:proofErr w:type="spellEnd"/>
      <w:r>
        <w:t xml:space="preserve"> (солевая шахта),</w:t>
      </w:r>
    </w:p>
    <w:p w:rsidR="00585FE0" w:rsidRPr="001C71C4" w:rsidRDefault="00585FE0" w:rsidP="00585FE0">
      <w:pPr>
        <w:ind w:left="360"/>
        <w:jc w:val="both"/>
      </w:pPr>
      <w:r w:rsidRPr="001C71C4">
        <w:t xml:space="preserve">- гипокситерапия </w:t>
      </w:r>
      <w:proofErr w:type="gramStart"/>
      <w:r w:rsidRPr="001C71C4">
        <w:t xml:space="preserve">( </w:t>
      </w:r>
      <w:proofErr w:type="gramEnd"/>
      <w:r w:rsidRPr="001C71C4">
        <w:t>«горный воздух»),</w:t>
      </w:r>
    </w:p>
    <w:p w:rsidR="00585FE0" w:rsidRPr="001C71C4" w:rsidRDefault="00585FE0" w:rsidP="00585FE0">
      <w:pPr>
        <w:ind w:left="360"/>
        <w:jc w:val="both"/>
      </w:pPr>
      <w:r w:rsidRPr="001C71C4">
        <w:t>- душевая кафедра (душ Шарко, гидромассаж, хвойные и жемчужные ванны),</w:t>
      </w:r>
    </w:p>
    <w:p w:rsidR="00585FE0" w:rsidRPr="001C71C4" w:rsidRDefault="0007074A" w:rsidP="00585FE0">
      <w:pPr>
        <w:ind w:left="360"/>
        <w:jc w:val="both"/>
      </w:pPr>
      <w:r>
        <w:t>- тепло</w:t>
      </w:r>
      <w:r w:rsidR="00585FE0" w:rsidRPr="001C71C4">
        <w:t>лечение (озокерит),</w:t>
      </w:r>
    </w:p>
    <w:p w:rsidR="00585FE0" w:rsidRPr="001C71C4" w:rsidRDefault="005F0425" w:rsidP="00585FE0">
      <w:pPr>
        <w:ind w:left="360"/>
        <w:jc w:val="both"/>
      </w:pPr>
      <w:r>
        <w:t>- массаж (</w:t>
      </w:r>
      <w:r w:rsidR="00585FE0" w:rsidRPr="001C71C4">
        <w:t>ручной и механический),</w:t>
      </w:r>
    </w:p>
    <w:p w:rsidR="00585FE0" w:rsidRDefault="00585FE0" w:rsidP="00585FE0">
      <w:pPr>
        <w:ind w:left="360"/>
        <w:jc w:val="both"/>
      </w:pPr>
      <w:r w:rsidRPr="001C71C4">
        <w:t>- бассейн (сауна)</w:t>
      </w:r>
      <w:r>
        <w:t>,</w:t>
      </w:r>
    </w:p>
    <w:p w:rsidR="00585FE0" w:rsidRDefault="00585FE0" w:rsidP="00585FE0">
      <w:pPr>
        <w:ind w:left="360"/>
        <w:jc w:val="both"/>
      </w:pPr>
      <w:r>
        <w:t xml:space="preserve">- </w:t>
      </w:r>
      <w:proofErr w:type="spellStart"/>
      <w:r>
        <w:t>фитолечение</w:t>
      </w:r>
      <w:proofErr w:type="spellEnd"/>
      <w:r>
        <w:t xml:space="preserve"> (кислородный коктейль, витаминный сбор)</w:t>
      </w:r>
      <w:r w:rsidR="00752338">
        <w:t>.</w:t>
      </w:r>
    </w:p>
    <w:p w:rsidR="009C3DA4" w:rsidRPr="001C71C4" w:rsidRDefault="0007074A" w:rsidP="00D05B84">
      <w:pPr>
        <w:ind w:firstLine="360"/>
        <w:jc w:val="both"/>
      </w:pPr>
      <w:r>
        <w:t>Занятия по</w:t>
      </w:r>
      <w:r w:rsidR="00BB17C1">
        <w:t xml:space="preserve">  ЛФК проходят  в двух залах.  Зал ЛФК оснащён спортивным</w:t>
      </w:r>
      <w:r>
        <w:t xml:space="preserve"> инвентар</w:t>
      </w:r>
      <w:r w:rsidR="00BB17C1">
        <w:t>ём, необходимым</w:t>
      </w:r>
      <w:r>
        <w:t xml:space="preserve"> для проведения занятий.  Тренажёрный зал укомплектован современными тренажёрами.</w:t>
      </w:r>
    </w:p>
    <w:p w:rsidR="00A91481" w:rsidRDefault="009C3DA4" w:rsidP="009C3DA4">
      <w:pPr>
        <w:jc w:val="both"/>
      </w:pPr>
      <w:r w:rsidRPr="005104DF">
        <w:t xml:space="preserve">           </w:t>
      </w:r>
      <w:r w:rsidRPr="001C71C4">
        <w:t xml:space="preserve">В </w:t>
      </w:r>
      <w:r w:rsidR="00BB17C1">
        <w:t>Центре</w:t>
      </w:r>
      <w:r w:rsidR="00A91481">
        <w:t xml:space="preserve"> </w:t>
      </w:r>
      <w:r w:rsidRPr="001C71C4">
        <w:t>проводится психологическое сопровождение детей</w:t>
      </w:r>
      <w:r w:rsidR="00A91481">
        <w:t>:</w:t>
      </w:r>
    </w:p>
    <w:p w:rsidR="00A91481" w:rsidRDefault="00A91481" w:rsidP="009C3DA4">
      <w:pPr>
        <w:jc w:val="both"/>
      </w:pPr>
      <w:r>
        <w:t>-</w:t>
      </w:r>
      <w:r w:rsidR="009C3DA4" w:rsidRPr="001C71C4">
        <w:t xml:space="preserve"> психодиагностика, </w:t>
      </w:r>
    </w:p>
    <w:p w:rsidR="00A91481" w:rsidRDefault="00A91481" w:rsidP="009C3DA4">
      <w:pPr>
        <w:jc w:val="both"/>
      </w:pPr>
      <w:r>
        <w:t xml:space="preserve">- </w:t>
      </w:r>
      <w:r w:rsidR="009C3DA4" w:rsidRPr="001C71C4">
        <w:t xml:space="preserve">психотерапия, </w:t>
      </w:r>
    </w:p>
    <w:p w:rsidR="00A91481" w:rsidRDefault="00A91481" w:rsidP="009C3DA4">
      <w:pPr>
        <w:jc w:val="both"/>
      </w:pPr>
      <w:r>
        <w:t xml:space="preserve">- </w:t>
      </w:r>
      <w:proofErr w:type="spellStart"/>
      <w:r w:rsidR="009C3DA4" w:rsidRPr="001C71C4">
        <w:t>психогимнастика</w:t>
      </w:r>
      <w:proofErr w:type="spellEnd"/>
      <w:r w:rsidR="009C3DA4" w:rsidRPr="001C71C4">
        <w:t xml:space="preserve">, </w:t>
      </w:r>
    </w:p>
    <w:p w:rsidR="00A91481" w:rsidRDefault="00A91481" w:rsidP="009C3DA4">
      <w:pPr>
        <w:jc w:val="both"/>
      </w:pPr>
      <w:r>
        <w:t xml:space="preserve">- </w:t>
      </w:r>
      <w:proofErr w:type="spellStart"/>
      <w:r w:rsidR="009C3DA4" w:rsidRPr="001C71C4">
        <w:t>сказкотерапия</w:t>
      </w:r>
      <w:proofErr w:type="spellEnd"/>
      <w:r w:rsidR="009C3DA4" w:rsidRPr="001C71C4">
        <w:t>,</w:t>
      </w:r>
    </w:p>
    <w:p w:rsidR="00A91481" w:rsidRDefault="00A91481" w:rsidP="009C3DA4">
      <w:pPr>
        <w:jc w:val="both"/>
      </w:pPr>
      <w:r>
        <w:t>-</w:t>
      </w:r>
      <w:proofErr w:type="spellStart"/>
      <w:r>
        <w:t>пс</w:t>
      </w:r>
      <w:r w:rsidR="009C3DA4" w:rsidRPr="001C71C4">
        <w:t>ихотренинги</w:t>
      </w:r>
      <w:proofErr w:type="spellEnd"/>
      <w:r w:rsidR="009C3DA4" w:rsidRPr="001C71C4">
        <w:t xml:space="preserve"> в сенсорной комнате</w:t>
      </w:r>
      <w:r>
        <w:t>.</w:t>
      </w:r>
    </w:p>
    <w:p w:rsidR="007332C2" w:rsidRDefault="009C3DA4" w:rsidP="006C67B6">
      <w:pPr>
        <w:ind w:firstLine="708"/>
        <w:jc w:val="both"/>
      </w:pPr>
      <w:r w:rsidRPr="001C71C4">
        <w:t>В свободное от лечебно-профилакт</w:t>
      </w:r>
      <w:r w:rsidR="00A91481">
        <w:t>ических процедур время  дети могут посетить</w:t>
      </w:r>
      <w:r w:rsidR="006C67B6">
        <w:t xml:space="preserve"> творческие студии, работающие</w:t>
      </w:r>
      <w:r w:rsidR="007332C2">
        <w:t xml:space="preserve"> по следующим направлениям:</w:t>
      </w:r>
    </w:p>
    <w:p w:rsidR="007332C2" w:rsidRDefault="007332C2" w:rsidP="009C3DA4">
      <w:pPr>
        <w:jc w:val="both"/>
      </w:pPr>
      <w:r>
        <w:t xml:space="preserve"> - </w:t>
      </w:r>
      <w:proofErr w:type="spellStart"/>
      <w:r>
        <w:t>пэчворк</w:t>
      </w:r>
      <w:proofErr w:type="spellEnd"/>
      <w:r>
        <w:t>,</w:t>
      </w:r>
    </w:p>
    <w:p w:rsidR="007332C2" w:rsidRDefault="007332C2" w:rsidP="009C3DA4">
      <w:pPr>
        <w:jc w:val="both"/>
      </w:pPr>
      <w:r>
        <w:t xml:space="preserve">- </w:t>
      </w:r>
      <w:r w:rsidR="009C3DA4" w:rsidRPr="001C71C4">
        <w:t>мягкая игрушка,</w:t>
      </w:r>
    </w:p>
    <w:p w:rsidR="007332C2" w:rsidRDefault="007332C2" w:rsidP="009C3DA4">
      <w:pPr>
        <w:jc w:val="both"/>
      </w:pPr>
      <w:r>
        <w:t>-</w:t>
      </w:r>
      <w:r w:rsidR="009C3DA4" w:rsidRPr="001C71C4">
        <w:t xml:space="preserve"> плетение из бисера, </w:t>
      </w:r>
    </w:p>
    <w:p w:rsidR="007332C2" w:rsidRDefault="007332C2" w:rsidP="009C3DA4">
      <w:pPr>
        <w:jc w:val="both"/>
      </w:pPr>
      <w:r>
        <w:t xml:space="preserve">- </w:t>
      </w:r>
      <w:r w:rsidR="009C3DA4" w:rsidRPr="001C71C4">
        <w:t>инкрустация шпоном,</w:t>
      </w:r>
    </w:p>
    <w:p w:rsidR="007332C2" w:rsidRDefault="007332C2" w:rsidP="009C3DA4">
      <w:pPr>
        <w:jc w:val="both"/>
      </w:pPr>
      <w:r>
        <w:t>-</w:t>
      </w:r>
      <w:r w:rsidR="009C3DA4" w:rsidRPr="001C71C4">
        <w:t xml:space="preserve"> </w:t>
      </w:r>
      <w:proofErr w:type="spellStart"/>
      <w:r w:rsidR="009C3DA4" w:rsidRPr="001C71C4">
        <w:t>гарденотерапия</w:t>
      </w:r>
      <w:proofErr w:type="spellEnd"/>
      <w:r w:rsidR="009C3DA4" w:rsidRPr="001C71C4">
        <w:t xml:space="preserve">, </w:t>
      </w:r>
    </w:p>
    <w:p w:rsidR="007332C2" w:rsidRDefault="007332C2" w:rsidP="009C3DA4">
      <w:pPr>
        <w:jc w:val="both"/>
      </w:pPr>
      <w:r>
        <w:t xml:space="preserve">- </w:t>
      </w:r>
      <w:r w:rsidR="009C3DA4" w:rsidRPr="001C71C4">
        <w:t xml:space="preserve"> витражные работы,</w:t>
      </w:r>
    </w:p>
    <w:p w:rsidR="007332C2" w:rsidRDefault="007332C2" w:rsidP="009C3DA4">
      <w:pPr>
        <w:jc w:val="both"/>
      </w:pPr>
      <w:r>
        <w:t xml:space="preserve">- </w:t>
      </w:r>
      <w:r w:rsidR="009C3DA4" w:rsidRPr="001C71C4">
        <w:t xml:space="preserve">флористика, </w:t>
      </w:r>
    </w:p>
    <w:p w:rsidR="009C3DA4" w:rsidRDefault="006C67B6" w:rsidP="009C3DA4">
      <w:pPr>
        <w:jc w:val="both"/>
      </w:pPr>
      <w:r>
        <w:t>- работа с с</w:t>
      </w:r>
      <w:r w:rsidR="007332C2">
        <w:t>о</w:t>
      </w:r>
      <w:r>
        <w:t>л</w:t>
      </w:r>
      <w:r w:rsidR="007332C2">
        <w:t>ёным тестом</w:t>
      </w:r>
      <w:r w:rsidR="009C3DA4" w:rsidRPr="001C71C4">
        <w:t>.</w:t>
      </w:r>
    </w:p>
    <w:p w:rsidR="007332C2" w:rsidRDefault="009C3DA4" w:rsidP="009C3DA4">
      <w:pPr>
        <w:jc w:val="both"/>
      </w:pPr>
      <w:r w:rsidRPr="001C71C4">
        <w:t>-</w:t>
      </w:r>
      <w:r w:rsidR="007332C2">
        <w:t xml:space="preserve"> и</w:t>
      </w:r>
      <w:r w:rsidRPr="001C71C4">
        <w:t>зобразительная деятельность,</w:t>
      </w:r>
    </w:p>
    <w:p w:rsidR="007332C2" w:rsidRDefault="007332C2" w:rsidP="009C3DA4">
      <w:pPr>
        <w:jc w:val="both"/>
      </w:pPr>
      <w:r>
        <w:t>-</w:t>
      </w:r>
      <w:r w:rsidR="009C3DA4" w:rsidRPr="001C71C4">
        <w:t xml:space="preserve"> роспись по дереву, </w:t>
      </w:r>
    </w:p>
    <w:p w:rsidR="007332C2" w:rsidRDefault="007332C2" w:rsidP="009C3DA4">
      <w:pPr>
        <w:jc w:val="both"/>
      </w:pPr>
      <w:r>
        <w:t xml:space="preserve">- </w:t>
      </w:r>
      <w:proofErr w:type="spellStart"/>
      <w:r w:rsidR="009C3DA4" w:rsidRPr="001C71C4">
        <w:t>арттерапия</w:t>
      </w:r>
      <w:proofErr w:type="spellEnd"/>
      <w:r w:rsidR="009C3DA4" w:rsidRPr="001C71C4">
        <w:t>,</w:t>
      </w:r>
    </w:p>
    <w:p w:rsidR="009C3DA4" w:rsidRDefault="007332C2" w:rsidP="009C3DA4">
      <w:pPr>
        <w:jc w:val="both"/>
      </w:pPr>
      <w:r>
        <w:t>-батик</w:t>
      </w:r>
      <w:r w:rsidR="009C3DA4" w:rsidRPr="001C71C4">
        <w:t>.</w:t>
      </w:r>
    </w:p>
    <w:p w:rsidR="00D05B84" w:rsidRDefault="00D05B84" w:rsidP="00752338">
      <w:pPr>
        <w:ind w:firstLine="708"/>
        <w:jc w:val="both"/>
      </w:pPr>
    </w:p>
    <w:p w:rsidR="00752338" w:rsidRDefault="001509C3" w:rsidP="00752338">
      <w:pPr>
        <w:ind w:firstLine="708"/>
        <w:jc w:val="both"/>
      </w:pPr>
      <w:r>
        <w:lastRenderedPageBreak/>
        <w:t>Работают также спортивные секции,</w:t>
      </w:r>
      <w:r w:rsidR="007332C2">
        <w:t xml:space="preserve"> </w:t>
      </w:r>
      <w:r>
        <w:t xml:space="preserve"> компьютерный класс</w:t>
      </w:r>
      <w:r w:rsidR="009C3DA4" w:rsidRPr="001C71C4">
        <w:t>.</w:t>
      </w:r>
      <w:r>
        <w:t xml:space="preserve"> </w:t>
      </w:r>
    </w:p>
    <w:p w:rsidR="009C3DA4" w:rsidRDefault="001509C3" w:rsidP="00752338">
      <w:pPr>
        <w:ind w:firstLine="708"/>
        <w:jc w:val="both"/>
      </w:pPr>
      <w:r>
        <w:t xml:space="preserve">К услугам детей  библиотека с богатым фондом. </w:t>
      </w:r>
    </w:p>
    <w:p w:rsidR="007332C2" w:rsidRDefault="007332C2" w:rsidP="009C3DA4">
      <w:pPr>
        <w:jc w:val="both"/>
      </w:pPr>
    </w:p>
    <w:p w:rsidR="009C3DA4" w:rsidRDefault="001509C3" w:rsidP="00752338">
      <w:pPr>
        <w:ind w:firstLine="708"/>
        <w:jc w:val="both"/>
      </w:pPr>
      <w:r>
        <w:t xml:space="preserve">Атмосферу домашнего уюта и тепла создают заботливые, внимательные воспитатели. Они организуют  </w:t>
      </w:r>
      <w:proofErr w:type="spellStart"/>
      <w:r>
        <w:t>досуговую</w:t>
      </w:r>
      <w:proofErr w:type="spellEnd"/>
      <w:r>
        <w:t xml:space="preserve"> деятельность детей: проводят спортивные турниры, развлекательные и игровые программы, концерты, интересные экскурсии.</w:t>
      </w:r>
    </w:p>
    <w:p w:rsidR="001509C3" w:rsidRPr="001C71C4" w:rsidRDefault="001509C3" w:rsidP="001509C3">
      <w:pPr>
        <w:jc w:val="both"/>
      </w:pPr>
    </w:p>
    <w:p w:rsidR="009C3DA4" w:rsidRPr="001C71C4" w:rsidRDefault="009C3DA4" w:rsidP="009C3DA4">
      <w:pPr>
        <w:jc w:val="both"/>
      </w:pPr>
      <w:r w:rsidRPr="001C71C4">
        <w:t xml:space="preserve">       Питание</w:t>
      </w:r>
      <w:r w:rsidR="001509C3">
        <w:t xml:space="preserve"> детей  </w:t>
      </w:r>
      <w:r w:rsidRPr="001C71C4">
        <w:t xml:space="preserve"> шестира</w:t>
      </w:r>
      <w:r w:rsidR="001509C3">
        <w:t>зовое, в</w:t>
      </w:r>
      <w:r w:rsidR="00752338">
        <w:t>ысококалорийное, сбалансированно</w:t>
      </w:r>
      <w:r w:rsidR="001509C3">
        <w:t>е</w:t>
      </w:r>
      <w:r w:rsidRPr="001C71C4">
        <w:t xml:space="preserve">. По назначению врачей проводится диетотерапия  </w:t>
      </w:r>
      <w:proofErr w:type="gramStart"/>
      <w:r w:rsidRPr="001C71C4">
        <w:t xml:space="preserve">( </w:t>
      </w:r>
      <w:proofErr w:type="spellStart"/>
      <w:proofErr w:type="gramEnd"/>
      <w:r w:rsidRPr="001C71C4">
        <w:t>ст.№</w:t>
      </w:r>
      <w:proofErr w:type="spellEnd"/>
      <w:r w:rsidRPr="001C71C4">
        <w:t xml:space="preserve"> 5, </w:t>
      </w:r>
      <w:proofErr w:type="spellStart"/>
      <w:r w:rsidRPr="001C71C4">
        <w:t>ст.№</w:t>
      </w:r>
      <w:proofErr w:type="spellEnd"/>
      <w:r w:rsidRPr="001C71C4">
        <w:t xml:space="preserve"> 7, </w:t>
      </w:r>
      <w:proofErr w:type="spellStart"/>
      <w:r w:rsidRPr="001C71C4">
        <w:t>ст.№</w:t>
      </w:r>
      <w:proofErr w:type="spellEnd"/>
      <w:r w:rsidRPr="001C71C4">
        <w:t xml:space="preserve"> 9),  витаминизация ( соки, фрукты, поливитамины).</w:t>
      </w:r>
    </w:p>
    <w:p w:rsidR="009C3DA4" w:rsidRPr="001C71C4" w:rsidRDefault="009C3DA4" w:rsidP="009C3DA4">
      <w:pPr>
        <w:jc w:val="both"/>
      </w:pPr>
    </w:p>
    <w:p w:rsidR="009C3DA4" w:rsidRPr="001C71C4" w:rsidRDefault="009C3DA4" w:rsidP="009C3DA4">
      <w:pPr>
        <w:jc w:val="both"/>
      </w:pPr>
    </w:p>
    <w:p w:rsidR="009C3DA4" w:rsidRPr="001C71C4" w:rsidRDefault="009C3DA4" w:rsidP="009C3DA4">
      <w:pPr>
        <w:jc w:val="both"/>
      </w:pPr>
    </w:p>
    <w:p w:rsidR="009C3DA4" w:rsidRPr="001C71C4" w:rsidRDefault="009C3DA4" w:rsidP="009C3DA4">
      <w:pPr>
        <w:jc w:val="both"/>
      </w:pPr>
    </w:p>
    <w:p w:rsidR="009C3DA4" w:rsidRPr="001C71C4" w:rsidRDefault="006C67B6" w:rsidP="009C3DA4">
      <w:pPr>
        <w:jc w:val="both"/>
      </w:pPr>
      <w:r>
        <w:rPr>
          <w:b/>
          <w:noProof/>
        </w:rPr>
        <w:drawing>
          <wp:inline distT="0" distB="0" distL="0" distR="0">
            <wp:extent cx="2886075" cy="2162175"/>
            <wp:effectExtent l="19050" t="0" r="9525" b="0"/>
            <wp:docPr id="2" name="Рисунок 2" descr="P90200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902003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3DA4" w:rsidRDefault="009C3DA4"/>
    <w:sectPr w:rsidR="009C3DA4" w:rsidSect="006C67B6">
      <w:pgSz w:w="11906" w:h="16838"/>
      <w:pgMar w:top="340" w:right="567" w:bottom="34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7330B"/>
    <w:multiLevelType w:val="hybridMultilevel"/>
    <w:tmpl w:val="AB9AB8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characterSpacingControl w:val="doNotCompress"/>
  <w:compat/>
  <w:rsids>
    <w:rsidRoot w:val="00D05B84"/>
    <w:rsid w:val="0007008E"/>
    <w:rsid w:val="0007074A"/>
    <w:rsid w:val="001509C3"/>
    <w:rsid w:val="00585FE0"/>
    <w:rsid w:val="005F0425"/>
    <w:rsid w:val="006C67B6"/>
    <w:rsid w:val="007332C2"/>
    <w:rsid w:val="00752338"/>
    <w:rsid w:val="009C3DA4"/>
    <w:rsid w:val="009F3683"/>
    <w:rsid w:val="00A00BD5"/>
    <w:rsid w:val="00A91481"/>
    <w:rsid w:val="00BB17C1"/>
    <w:rsid w:val="00D05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0BD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05B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05B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86;&#1073;&#1086;&#1089;&#1085;&#1086;&#1074;&#1072;&#1085;&#1080;&#1103;,%20&#1080;&#1085;&#1092;&#1086;&#1088;&#1084;&#1072;&#1094;&#1080;&#1103;%20&#1086;%20&#1094;&#1077;&#1085;&#1090;&#1088;&#1077;\&#1086;&#1079;&#1105;&#1088;&#1085;&#1099;&#108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озёрный</Template>
  <TotalTime>4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cp:lastModifiedBy>Я</cp:lastModifiedBy>
  <cp:revision>1</cp:revision>
  <dcterms:created xsi:type="dcterms:W3CDTF">2016-04-01T10:37:00Z</dcterms:created>
  <dcterms:modified xsi:type="dcterms:W3CDTF">2016-04-01T10:41:00Z</dcterms:modified>
</cp:coreProperties>
</file>