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C" w:rsidRDefault="00573066" w:rsidP="00AA624F">
      <w:pPr>
        <w:contextualSpacing/>
        <w:jc w:val="center"/>
      </w:pPr>
      <w:r>
        <w:t>Департамент образования</w:t>
      </w:r>
      <w:r w:rsidR="00137EE9">
        <w:t xml:space="preserve"> и науки</w:t>
      </w:r>
      <w:r>
        <w:t xml:space="preserve"> Брянской области</w:t>
      </w:r>
    </w:p>
    <w:p w:rsidR="00573066" w:rsidRDefault="003E0178" w:rsidP="00AA624F">
      <w:pPr>
        <w:contextualSpacing/>
        <w:jc w:val="center"/>
      </w:pPr>
      <w:r>
        <w:t>ГА</w:t>
      </w:r>
      <w:r w:rsidR="00E3669E">
        <w:t>О</w:t>
      </w:r>
      <w:r w:rsidR="00573066">
        <w:t>У</w:t>
      </w:r>
      <w:r w:rsidR="009F44CF">
        <w:t xml:space="preserve"> </w:t>
      </w:r>
      <w:r w:rsidR="00573066">
        <w:t>«Брянский областной центр оценки качества образования»</w:t>
      </w: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D4516A" w:rsidRDefault="00D4516A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3A7EC2" w:rsidRDefault="003A7EC2" w:rsidP="00AA624F">
      <w:pPr>
        <w:contextualSpacing/>
        <w:jc w:val="center"/>
      </w:pPr>
    </w:p>
    <w:p w:rsidR="003A7EC2" w:rsidRDefault="003A7EC2" w:rsidP="00AA624F">
      <w:pPr>
        <w:contextualSpacing/>
        <w:jc w:val="center"/>
      </w:pPr>
    </w:p>
    <w:p w:rsidR="00573066" w:rsidRPr="008B1108" w:rsidRDefault="00573066" w:rsidP="00AA624F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  <w:r w:rsidRPr="008B1108">
        <w:rPr>
          <w:b/>
          <w:color w:val="17365D" w:themeColor="text2" w:themeShade="BF"/>
          <w:sz w:val="36"/>
          <w:szCs w:val="36"/>
        </w:rPr>
        <w:t xml:space="preserve">РЕЗУЛЬТАТЫ </w:t>
      </w:r>
    </w:p>
    <w:p w:rsidR="00573066" w:rsidRPr="008B1108" w:rsidRDefault="00573066" w:rsidP="00AA624F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  <w:r w:rsidRPr="008B1108">
        <w:rPr>
          <w:b/>
          <w:color w:val="17365D" w:themeColor="text2" w:themeShade="BF"/>
          <w:sz w:val="36"/>
          <w:szCs w:val="36"/>
        </w:rPr>
        <w:t>ЕДИНОГО ГОСУДАРСТВЕННОГО ЭКЗАМЕНА</w:t>
      </w:r>
    </w:p>
    <w:p w:rsidR="00573066" w:rsidRPr="008B1108" w:rsidRDefault="007A3DED" w:rsidP="00AA624F">
      <w:pPr>
        <w:contextualSpacing/>
        <w:jc w:val="center"/>
        <w:rPr>
          <w:b/>
          <w:color w:val="17365D" w:themeColor="text2" w:themeShade="BF"/>
          <w:sz w:val="36"/>
          <w:szCs w:val="36"/>
        </w:rPr>
      </w:pPr>
      <w:r w:rsidRPr="008B1108">
        <w:rPr>
          <w:b/>
          <w:color w:val="17365D" w:themeColor="text2" w:themeShade="BF"/>
          <w:sz w:val="36"/>
          <w:szCs w:val="36"/>
        </w:rPr>
        <w:t xml:space="preserve">ВЫПУСКНИКОВ </w:t>
      </w:r>
      <w:r w:rsidR="00521342">
        <w:rPr>
          <w:b/>
          <w:color w:val="17365D" w:themeColor="text2" w:themeShade="BF"/>
          <w:sz w:val="36"/>
          <w:szCs w:val="36"/>
        </w:rPr>
        <w:t>ДУБРОВСКОГО</w:t>
      </w:r>
      <w:r w:rsidRPr="008B1108">
        <w:rPr>
          <w:b/>
          <w:color w:val="17365D" w:themeColor="text2" w:themeShade="BF"/>
          <w:sz w:val="36"/>
          <w:szCs w:val="36"/>
        </w:rPr>
        <w:t xml:space="preserve"> РАЙОНА </w:t>
      </w:r>
      <w:r w:rsidR="00C912D7" w:rsidRPr="008B1108">
        <w:rPr>
          <w:b/>
          <w:color w:val="17365D" w:themeColor="text2" w:themeShade="BF"/>
          <w:sz w:val="36"/>
          <w:szCs w:val="36"/>
        </w:rPr>
        <w:t xml:space="preserve">БРЯНСКОЙ ОБЛАСТИ В </w:t>
      </w:r>
      <w:r w:rsidR="003E0F28">
        <w:rPr>
          <w:b/>
          <w:color w:val="17365D" w:themeColor="text2" w:themeShade="BF"/>
          <w:sz w:val="36"/>
          <w:szCs w:val="36"/>
        </w:rPr>
        <w:t>201</w:t>
      </w:r>
      <w:r w:rsidR="003825B7">
        <w:rPr>
          <w:b/>
          <w:color w:val="17365D" w:themeColor="text2" w:themeShade="BF"/>
          <w:sz w:val="36"/>
          <w:szCs w:val="36"/>
        </w:rPr>
        <w:t>5</w:t>
      </w:r>
      <w:r w:rsidR="00573066" w:rsidRPr="008B1108">
        <w:rPr>
          <w:b/>
          <w:color w:val="17365D" w:themeColor="text2" w:themeShade="BF"/>
          <w:sz w:val="36"/>
          <w:szCs w:val="36"/>
        </w:rPr>
        <w:t xml:space="preserve"> ГОДУ</w:t>
      </w: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  <w:jc w:val="center"/>
      </w:pPr>
    </w:p>
    <w:p w:rsidR="00573066" w:rsidRPr="008B1108" w:rsidRDefault="00573066" w:rsidP="00AA624F">
      <w:pPr>
        <w:contextualSpacing/>
        <w:jc w:val="center"/>
        <w:rPr>
          <w:color w:val="4F81BD" w:themeColor="accent1"/>
        </w:rPr>
      </w:pPr>
    </w:p>
    <w:p w:rsidR="00573066" w:rsidRDefault="00573066" w:rsidP="00AA624F">
      <w:pPr>
        <w:contextualSpacing/>
        <w:jc w:val="center"/>
      </w:pPr>
    </w:p>
    <w:p w:rsidR="00573066" w:rsidRDefault="00573066" w:rsidP="00AA624F">
      <w:pPr>
        <w:contextualSpacing/>
      </w:pPr>
    </w:p>
    <w:p w:rsidR="00573066" w:rsidRDefault="00573066" w:rsidP="00AA624F">
      <w:pPr>
        <w:contextualSpacing/>
      </w:pPr>
    </w:p>
    <w:p w:rsidR="00573066" w:rsidRDefault="00573066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89649A" w:rsidRDefault="0089649A" w:rsidP="00AA624F">
      <w:pPr>
        <w:contextualSpacing/>
      </w:pPr>
    </w:p>
    <w:p w:rsidR="00573066" w:rsidRDefault="00573066" w:rsidP="00AA624F">
      <w:pPr>
        <w:contextualSpacing/>
      </w:pPr>
    </w:p>
    <w:p w:rsidR="00573066" w:rsidRDefault="00573066" w:rsidP="00AA624F">
      <w:pPr>
        <w:contextualSpacing/>
      </w:pPr>
    </w:p>
    <w:p w:rsidR="00573066" w:rsidRDefault="00573066" w:rsidP="00AA624F">
      <w:pPr>
        <w:contextualSpacing/>
      </w:pPr>
    </w:p>
    <w:p w:rsidR="004B000C" w:rsidRDefault="004B000C" w:rsidP="00AA624F">
      <w:pPr>
        <w:contextualSpacing/>
      </w:pPr>
    </w:p>
    <w:p w:rsidR="004B000C" w:rsidRDefault="004B000C" w:rsidP="00AA624F">
      <w:pPr>
        <w:contextualSpacing/>
      </w:pPr>
    </w:p>
    <w:p w:rsidR="004B000C" w:rsidRDefault="004B000C" w:rsidP="00AA624F">
      <w:pPr>
        <w:contextualSpacing/>
      </w:pPr>
    </w:p>
    <w:p w:rsidR="00655ED2" w:rsidRDefault="00655ED2" w:rsidP="00AA624F">
      <w:pPr>
        <w:contextualSpacing/>
        <w:jc w:val="center"/>
      </w:pPr>
      <w:r>
        <w:t>г.Брянск</w:t>
      </w:r>
    </w:p>
    <w:p w:rsidR="00573066" w:rsidRDefault="00F92EF1" w:rsidP="00AA624F">
      <w:pPr>
        <w:contextualSpacing/>
        <w:jc w:val="center"/>
        <w:sectPr w:rsidR="00573066" w:rsidSect="009B1171">
          <w:footerReference w:type="default" r:id="rId8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  <w:r>
        <w:t xml:space="preserve"> </w:t>
      </w:r>
      <w:r w:rsidR="003E0F28">
        <w:t>201</w:t>
      </w:r>
      <w:r w:rsidR="003825B7">
        <w:t>5</w:t>
      </w:r>
      <w:r w:rsidR="00573066">
        <w:t xml:space="preserve"> год</w:t>
      </w:r>
    </w:p>
    <w:tbl>
      <w:tblPr>
        <w:tblW w:w="0" w:type="auto"/>
        <w:tblLook w:val="01E0"/>
      </w:tblPr>
      <w:tblGrid>
        <w:gridCol w:w="1668"/>
        <w:gridCol w:w="7903"/>
      </w:tblGrid>
      <w:tr w:rsidR="00573066" w:rsidRPr="0011087C" w:rsidTr="009D67C8">
        <w:tc>
          <w:tcPr>
            <w:tcW w:w="1668" w:type="dxa"/>
          </w:tcPr>
          <w:p w:rsidR="00573066" w:rsidRPr="0011087C" w:rsidRDefault="00573066" w:rsidP="00AA624F">
            <w:pPr>
              <w:contextualSpacing/>
              <w:rPr>
                <w:b/>
                <w:i/>
              </w:rPr>
            </w:pPr>
          </w:p>
        </w:tc>
        <w:tc>
          <w:tcPr>
            <w:tcW w:w="7903" w:type="dxa"/>
          </w:tcPr>
          <w:p w:rsidR="00573066" w:rsidRPr="0011087C" w:rsidRDefault="00573066" w:rsidP="00AA624F">
            <w:pPr>
              <w:contextualSpacing/>
            </w:pPr>
          </w:p>
        </w:tc>
      </w:tr>
    </w:tbl>
    <w:p w:rsidR="006646D2" w:rsidRPr="00957D9B" w:rsidRDefault="006646D2" w:rsidP="003427A1">
      <w:pPr>
        <w:pStyle w:val="12"/>
        <w:rPr>
          <w:rStyle w:val="a8"/>
          <w:noProof/>
        </w:rPr>
      </w:pPr>
      <w:r>
        <w:t>Оглавление</w:t>
      </w:r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957D9B">
        <w:rPr>
          <w:rStyle w:val="a8"/>
          <w:noProof/>
        </w:rPr>
        <w:fldChar w:fldCharType="begin"/>
      </w:r>
      <w:r w:rsidR="006646D2" w:rsidRPr="00957D9B">
        <w:rPr>
          <w:rStyle w:val="a8"/>
          <w:noProof/>
        </w:rPr>
        <w:instrText xml:space="preserve"> TOC \o "1-3" \h \z \u </w:instrText>
      </w:r>
      <w:r w:rsidRPr="00957D9B">
        <w:rPr>
          <w:rStyle w:val="a8"/>
          <w:noProof/>
        </w:rPr>
        <w:fldChar w:fldCharType="separate"/>
      </w:r>
      <w:hyperlink w:anchor="_Toc432756119" w:history="1">
        <w:r w:rsidR="00B062C5" w:rsidRPr="009A0B55">
          <w:rPr>
            <w:rStyle w:val="a8"/>
            <w:noProof/>
          </w:rPr>
          <w:t>1.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ВЫПУСКНИКОВ ДУБРОВСКОГО РАЙОНА В МАЕ-ИЮНЕ 2015 ГОДА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0" w:history="1">
        <w:r w:rsidR="00B062C5" w:rsidRPr="009A0B55">
          <w:rPr>
            <w:rStyle w:val="a8"/>
            <w:noProof/>
          </w:rPr>
          <w:t>Основные сведения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1" w:history="1">
        <w:r w:rsidR="00B062C5" w:rsidRPr="009A0B55">
          <w:rPr>
            <w:rStyle w:val="a8"/>
            <w:noProof/>
          </w:rPr>
          <w:t>2.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РУССКОМУ ЯЗЫКУ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2" w:history="1">
        <w:r w:rsidR="00B062C5" w:rsidRPr="009A0B55">
          <w:rPr>
            <w:rStyle w:val="a8"/>
            <w:noProof/>
          </w:rPr>
          <w:t>2.1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русскому языку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3" w:history="1">
        <w:r w:rsidR="00B062C5" w:rsidRPr="009A0B55">
          <w:rPr>
            <w:rStyle w:val="a8"/>
            <w:noProof/>
          </w:rPr>
          <w:t>2.2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русскому языку участниками ЕГЭ Дубровского района  в 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4" w:history="1">
        <w:r w:rsidR="00B062C5" w:rsidRPr="009A0B55">
          <w:rPr>
            <w:rStyle w:val="a8"/>
            <w:noProof/>
          </w:rPr>
          <w:t>3.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 ЕДИНОГО ГОСУДАРСТВЕННОГО ЭКЗАМЕНА ПО МАТЕМАТИКЕ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5" w:history="1">
        <w:r w:rsidR="00B062C5" w:rsidRPr="009A0B55">
          <w:rPr>
            <w:rStyle w:val="a8"/>
            <w:noProof/>
          </w:rPr>
          <w:t>3.1 РЕЗУЛЬТАТЫ ЕДИНОГО ГОСУДАРСТВЕННОГО ЭКЗАМЕНА ПО МАТЕМАТИКЕ ПРОФИЛЬНОГО УРОВНЯ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6" w:history="1">
        <w:r w:rsidR="00B062C5" w:rsidRPr="009A0B55">
          <w:rPr>
            <w:rStyle w:val="a8"/>
            <w:noProof/>
          </w:rPr>
          <w:t>3.1.1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математике (профильный уровень)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7" w:history="1">
        <w:r w:rsidR="00B062C5" w:rsidRPr="009A0B55">
          <w:rPr>
            <w:rStyle w:val="a8"/>
            <w:noProof/>
          </w:rPr>
          <w:t>3.1.2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единого государственного экзамена по математике профильного уровня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8" w:history="1">
        <w:r w:rsidR="00B062C5" w:rsidRPr="009A0B55">
          <w:rPr>
            <w:rStyle w:val="a8"/>
            <w:noProof/>
          </w:rPr>
          <w:t>3.2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МАТЕМАТИКЕ БАЗОВОГО УРОВНЯ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29" w:history="1">
        <w:r w:rsidR="00B062C5" w:rsidRPr="009A0B55">
          <w:rPr>
            <w:rStyle w:val="a8"/>
            <w:noProof/>
          </w:rPr>
          <w:t>3.2.1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Рекомендации по переводу первичных баллов ЕГЭ по математике базового уровня в отметки по пятибалльной шкале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0" w:history="1">
        <w:r w:rsidR="00B062C5" w:rsidRPr="009A0B55">
          <w:rPr>
            <w:rStyle w:val="a8"/>
            <w:noProof/>
          </w:rPr>
          <w:t>3.2.2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ЕГЭ по математике базового уровня участников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1" w:history="1">
        <w:r w:rsidR="00B062C5" w:rsidRPr="009A0B55">
          <w:rPr>
            <w:rStyle w:val="a8"/>
            <w:noProof/>
          </w:rPr>
          <w:t>3.2.3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математике (базовый уровень)</w:t>
        </w:r>
        <w:r w:rsidR="00B062C5">
          <w:rPr>
            <w:noProof/>
            <w:webHidden/>
          </w:rPr>
          <w:tab/>
          <w:t>.............................................................................................................................................</w:t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2" w:history="1">
        <w:r w:rsidR="00B062C5" w:rsidRPr="009A0B55">
          <w:rPr>
            <w:rStyle w:val="a8"/>
            <w:noProof/>
          </w:rPr>
          <w:t>3.2.4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единого государственного экзамена по математике базового уровня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3" w:history="1">
        <w:r w:rsidR="00B062C5" w:rsidRPr="009A0B55">
          <w:rPr>
            <w:rStyle w:val="a8"/>
            <w:noProof/>
          </w:rPr>
          <w:t>4.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ФИЗИКЕ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4" w:history="1">
        <w:r w:rsidR="00B062C5" w:rsidRPr="009A0B55">
          <w:rPr>
            <w:rStyle w:val="a8"/>
            <w:noProof/>
          </w:rPr>
          <w:t>4.1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физике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5" w:history="1">
        <w:r w:rsidR="00B062C5" w:rsidRPr="009A0B55">
          <w:rPr>
            <w:rStyle w:val="a8"/>
            <w:noProof/>
          </w:rPr>
          <w:t>4.2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физике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6" w:history="1">
        <w:r w:rsidR="00B062C5" w:rsidRPr="009A0B55">
          <w:rPr>
            <w:rStyle w:val="a8"/>
            <w:noProof/>
          </w:rPr>
          <w:t>5.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ХИМИИ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7" w:history="1">
        <w:r w:rsidR="00B062C5" w:rsidRPr="009A0B55">
          <w:rPr>
            <w:rStyle w:val="a8"/>
            <w:noProof/>
          </w:rPr>
          <w:t>5.1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химии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8" w:history="1">
        <w:r w:rsidR="00B062C5" w:rsidRPr="009A0B55">
          <w:rPr>
            <w:rStyle w:val="a8"/>
            <w:noProof/>
          </w:rPr>
          <w:t>5.2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химии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39" w:history="1">
        <w:r w:rsidR="00B062C5" w:rsidRPr="009A0B55">
          <w:rPr>
            <w:rStyle w:val="a8"/>
            <w:noProof/>
          </w:rPr>
          <w:t>6.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ИНФОРМАТИКЕ И ИНФОРМАЦИОННО-КОММУНИКАЦИОННЫМ ТЕХНОЛОГИЯМ (ИКТ)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0" w:history="1">
        <w:r w:rsidR="00B062C5" w:rsidRPr="009A0B55">
          <w:rPr>
            <w:rStyle w:val="a8"/>
            <w:noProof/>
          </w:rPr>
          <w:t>6.1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иформатике и ИКТ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1" w:history="1">
        <w:r w:rsidR="00B062C5" w:rsidRPr="009A0B55">
          <w:rPr>
            <w:rStyle w:val="a8"/>
            <w:noProof/>
          </w:rPr>
          <w:t>6.2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информатике и ИКТ участниками ЕГЭ Брянской области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2" w:history="1">
        <w:r w:rsidR="00B062C5" w:rsidRPr="009A0B55">
          <w:rPr>
            <w:rStyle w:val="a8"/>
            <w:noProof/>
          </w:rPr>
          <w:t>7.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БИОЛОГИИ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3" w:history="1">
        <w:r w:rsidR="00B062C5" w:rsidRPr="009A0B55">
          <w:rPr>
            <w:rStyle w:val="a8"/>
            <w:noProof/>
          </w:rPr>
          <w:t>7.1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биологии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4" w:history="1">
        <w:r w:rsidR="00B062C5" w:rsidRPr="009A0B55">
          <w:rPr>
            <w:rStyle w:val="a8"/>
            <w:noProof/>
          </w:rPr>
          <w:t>7.2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биологии участниками ЕГЭ Дубровского района в 2015 году</w:t>
        </w:r>
        <w:r w:rsidR="00B062C5">
          <w:rPr>
            <w:noProof/>
            <w:webHidden/>
          </w:rPr>
          <w:tab/>
          <w:t>.................................................................................................................................................</w:t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5" w:history="1">
        <w:r w:rsidR="00B062C5" w:rsidRPr="009A0B55">
          <w:rPr>
            <w:rStyle w:val="a8"/>
            <w:noProof/>
          </w:rPr>
          <w:t>8.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ИСТОРИИ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6" w:history="1">
        <w:r w:rsidR="00B062C5" w:rsidRPr="009A0B55">
          <w:rPr>
            <w:rStyle w:val="a8"/>
            <w:noProof/>
          </w:rPr>
          <w:t>8.1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истории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7" w:history="1">
        <w:r w:rsidR="00B062C5" w:rsidRPr="009A0B55">
          <w:rPr>
            <w:rStyle w:val="a8"/>
            <w:noProof/>
          </w:rPr>
          <w:t>8.2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истории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8" w:history="1">
        <w:r w:rsidR="00B062C5" w:rsidRPr="009A0B55">
          <w:rPr>
            <w:rStyle w:val="a8"/>
            <w:noProof/>
          </w:rPr>
          <w:t>9.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ГЕОГРАФИИ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49" w:history="1">
        <w:r w:rsidR="00B062C5" w:rsidRPr="009A0B55">
          <w:rPr>
            <w:rStyle w:val="a8"/>
            <w:noProof/>
          </w:rPr>
          <w:t>9.1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географии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0" w:history="1">
        <w:r w:rsidR="00B062C5" w:rsidRPr="009A0B55">
          <w:rPr>
            <w:rStyle w:val="a8"/>
            <w:noProof/>
          </w:rPr>
          <w:t>9.2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географии участниками ЕГЭ Дубровского района в 2015 году</w:t>
        </w:r>
        <w:r w:rsidR="00B062C5">
          <w:rPr>
            <w:noProof/>
            <w:webHidden/>
          </w:rPr>
          <w:tab/>
          <w:t>.................................................................................................................................................</w:t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1" w:history="1">
        <w:r w:rsidR="00B062C5" w:rsidRPr="009A0B55">
          <w:rPr>
            <w:rStyle w:val="a8"/>
            <w:noProof/>
          </w:rPr>
          <w:t>10.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АНГЛИЙСКОМУ ЯЗЫКУ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2" w:history="1">
        <w:r w:rsidR="00B062C5" w:rsidRPr="009A0B55">
          <w:rPr>
            <w:rStyle w:val="a8"/>
            <w:noProof/>
          </w:rPr>
          <w:t>10.1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иностранным языкам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3" w:history="1">
        <w:r w:rsidR="00B062C5" w:rsidRPr="009A0B55">
          <w:rPr>
            <w:rStyle w:val="a8"/>
            <w:noProof/>
          </w:rPr>
          <w:t>10.2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английскому языку участниками ЕГЭ Дубровского района в 2015 году (письменная часть)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4" w:history="1">
        <w:r w:rsidR="00B062C5" w:rsidRPr="009A0B55">
          <w:rPr>
            <w:rStyle w:val="a8"/>
            <w:noProof/>
          </w:rPr>
          <w:t>10.3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английскому языку участниками ЕГЭ Дубровского района в 2015 году (устная часть)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5" w:history="1">
        <w:r w:rsidR="00B062C5" w:rsidRPr="009A0B55">
          <w:rPr>
            <w:rStyle w:val="a8"/>
            <w:noProof/>
          </w:rPr>
          <w:t>11.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ОБЩЕСТВОЗНАНИЮ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6" w:history="1">
        <w:r w:rsidR="00B062C5" w:rsidRPr="009A0B55">
          <w:rPr>
            <w:rStyle w:val="a8"/>
            <w:noProof/>
          </w:rPr>
          <w:t>11.1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обществознание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7" w:history="1">
        <w:r w:rsidR="00B062C5" w:rsidRPr="009A0B55">
          <w:rPr>
            <w:rStyle w:val="a8"/>
            <w:noProof/>
          </w:rPr>
          <w:t>11.2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обществознанию участниками ЕГЭ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8" w:history="1">
        <w:r w:rsidR="00B062C5" w:rsidRPr="009A0B55">
          <w:rPr>
            <w:rStyle w:val="a8"/>
            <w:noProof/>
          </w:rPr>
          <w:t>12.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РЕЗУЛЬТАТЫ ЕДИНОГО ГОСУДАРСТВЕННОГО ЭКЗАМЕНА ПО ЛИТЕРАТУРЕ ВЫПУСКНИКОВ ДУБРОВСКОГО РАЙОНА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59" w:history="1">
        <w:r w:rsidR="00B062C5" w:rsidRPr="009A0B55">
          <w:rPr>
            <w:rStyle w:val="a8"/>
            <w:noProof/>
          </w:rPr>
          <w:t>12.1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Обобщенный план варианта КИМ ЕГЭ 2015 года по литературе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60" w:history="1">
        <w:r w:rsidR="00B062C5" w:rsidRPr="009A0B55">
          <w:rPr>
            <w:rStyle w:val="a8"/>
            <w:noProof/>
          </w:rPr>
          <w:t>12.2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noProof/>
          </w:rPr>
          <w:t>Выполнение заданий по литературе участниками ЕГЭ Брянской области в 2015 году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B062C5" w:rsidRDefault="00183029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32756161" w:history="1">
        <w:r w:rsidR="00B062C5" w:rsidRPr="009A0B55">
          <w:rPr>
            <w:rStyle w:val="a8"/>
            <w:caps/>
            <w:noProof/>
          </w:rPr>
          <w:t>13.</w:t>
        </w:r>
        <w:r w:rsidR="00B062C5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B062C5" w:rsidRPr="009A0B55">
          <w:rPr>
            <w:rStyle w:val="a8"/>
            <w:caps/>
            <w:noProof/>
          </w:rPr>
          <w:t>Официальные интернет-ресурсы информационной поддержки единого государственного экзамена</w:t>
        </w:r>
        <w:r w:rsidR="00B062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062C5">
          <w:rPr>
            <w:noProof/>
            <w:webHidden/>
          </w:rPr>
          <w:instrText xml:space="preserve"> PAGEREF _Toc432756161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39E1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6646D2" w:rsidRDefault="00183029" w:rsidP="003427A1">
      <w:pPr>
        <w:pStyle w:val="12"/>
      </w:pPr>
      <w:r w:rsidRPr="00957D9B">
        <w:rPr>
          <w:rStyle w:val="a8"/>
          <w:noProof/>
        </w:rPr>
        <w:fldChar w:fldCharType="end"/>
      </w:r>
    </w:p>
    <w:p w:rsidR="006646D2" w:rsidRDefault="006646D2" w:rsidP="00AA624F">
      <w:pPr>
        <w:contextualSpacing/>
        <w:jc w:val="center"/>
        <w:sectPr w:rsidR="006646D2" w:rsidSect="00D81402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044E44" w:rsidRDefault="006646D2" w:rsidP="00831E48">
      <w:pPr>
        <w:pStyle w:val="1"/>
        <w:numPr>
          <w:ilvl w:val="0"/>
          <w:numId w:val="20"/>
        </w:numPr>
        <w:contextualSpacing/>
      </w:pPr>
      <w:bookmarkStart w:id="0" w:name="_Toc432756119"/>
      <w:r w:rsidRPr="0037774A">
        <w:lastRenderedPageBreak/>
        <w:t xml:space="preserve">РЕЗУЛЬТАТЫ ЕДИНОГО ГОСУДАРСТВЕННОГО ЭКЗАМЕНА </w:t>
      </w:r>
      <w:r w:rsidR="007A3DED" w:rsidRPr="0037774A">
        <w:t xml:space="preserve">ВЫПУСКНИКОВ </w:t>
      </w:r>
      <w:r w:rsidR="00521342" w:rsidRPr="0037774A">
        <w:t>ДУБРОВСКОГО</w:t>
      </w:r>
      <w:r w:rsidR="00286A92" w:rsidRPr="0037774A">
        <w:t xml:space="preserve"> РАЙОНА</w:t>
      </w:r>
      <w:r w:rsidR="004A6052" w:rsidRPr="0037774A">
        <w:t xml:space="preserve"> </w:t>
      </w:r>
      <w:r w:rsidRPr="0037774A">
        <w:t xml:space="preserve">В </w:t>
      </w:r>
      <w:r w:rsidR="00137EE9" w:rsidRPr="0037774A">
        <w:t>МАЕ</w:t>
      </w:r>
      <w:r w:rsidRPr="0037774A">
        <w:t xml:space="preserve">-ИЮНЕ </w:t>
      </w:r>
      <w:r w:rsidR="003E0F28" w:rsidRPr="0037774A">
        <w:t>201</w:t>
      </w:r>
      <w:r w:rsidR="003825B7" w:rsidRPr="0037774A">
        <w:t>5</w:t>
      </w:r>
      <w:r w:rsidRPr="0037774A">
        <w:t xml:space="preserve"> ГОДА</w:t>
      </w:r>
      <w:bookmarkEnd w:id="0"/>
    </w:p>
    <w:p w:rsidR="00831E48" w:rsidRPr="00831E48" w:rsidRDefault="00831E48" w:rsidP="00831E48">
      <w:pPr>
        <w:spacing w:after="0"/>
        <w:rPr>
          <w:sz w:val="16"/>
          <w:szCs w:val="16"/>
        </w:rPr>
      </w:pPr>
    </w:p>
    <w:p w:rsidR="006646D2" w:rsidRPr="00565051" w:rsidRDefault="006646D2" w:rsidP="00831E48">
      <w:pPr>
        <w:pStyle w:val="1"/>
        <w:numPr>
          <w:ilvl w:val="0"/>
          <w:numId w:val="0"/>
        </w:numPr>
        <w:spacing w:before="0"/>
        <w:contextualSpacing/>
        <w:rPr>
          <w:sz w:val="24"/>
          <w:szCs w:val="24"/>
        </w:rPr>
      </w:pPr>
      <w:bookmarkStart w:id="1" w:name="_Toc432756120"/>
      <w:r w:rsidRPr="00565051">
        <w:rPr>
          <w:sz w:val="24"/>
          <w:szCs w:val="24"/>
        </w:rPr>
        <w:t xml:space="preserve">Основные </w:t>
      </w:r>
      <w:r w:rsidR="007A3DED" w:rsidRPr="00565051">
        <w:rPr>
          <w:sz w:val="24"/>
          <w:szCs w:val="24"/>
        </w:rPr>
        <w:t>сведения</w:t>
      </w:r>
      <w:bookmarkEnd w:id="1"/>
      <w:r w:rsidR="007A3DED" w:rsidRPr="00565051">
        <w:rPr>
          <w:sz w:val="24"/>
          <w:szCs w:val="24"/>
        </w:rPr>
        <w:t xml:space="preserve"> </w:t>
      </w:r>
    </w:p>
    <w:p w:rsidR="00DC1AD1" w:rsidRDefault="00DC1AD1" w:rsidP="00AA624F">
      <w:pPr>
        <w:ind w:firstLine="709"/>
        <w:contextualSpacing/>
        <w:rPr>
          <w:szCs w:val="24"/>
        </w:rPr>
      </w:pPr>
    </w:p>
    <w:p w:rsidR="002B7D59" w:rsidRPr="009F44CF" w:rsidRDefault="001062D5" w:rsidP="00AA624F">
      <w:pPr>
        <w:ind w:firstLine="709"/>
        <w:contextualSpacing/>
        <w:rPr>
          <w:szCs w:val="24"/>
        </w:rPr>
      </w:pPr>
      <w:r w:rsidRPr="00AE12A3">
        <w:rPr>
          <w:szCs w:val="24"/>
        </w:rPr>
        <w:t xml:space="preserve">В </w:t>
      </w:r>
      <w:r w:rsidR="003E0F28">
        <w:rPr>
          <w:szCs w:val="24"/>
        </w:rPr>
        <w:t>201</w:t>
      </w:r>
      <w:r w:rsidR="003825B7">
        <w:rPr>
          <w:szCs w:val="24"/>
        </w:rPr>
        <w:t>5</w:t>
      </w:r>
      <w:r w:rsidRPr="00AE12A3">
        <w:rPr>
          <w:szCs w:val="24"/>
        </w:rPr>
        <w:t xml:space="preserve"> году в </w:t>
      </w:r>
      <w:r w:rsidR="00521342">
        <w:rPr>
          <w:szCs w:val="24"/>
        </w:rPr>
        <w:t>Дубровском</w:t>
      </w:r>
      <w:r w:rsidR="009F44CF" w:rsidRPr="009F44CF">
        <w:rPr>
          <w:szCs w:val="24"/>
        </w:rPr>
        <w:t xml:space="preserve"> </w:t>
      </w:r>
      <w:r w:rsidR="006B17DB" w:rsidRPr="009F44CF">
        <w:rPr>
          <w:szCs w:val="24"/>
        </w:rPr>
        <w:t>районе</w:t>
      </w:r>
      <w:r w:rsidR="009D205F">
        <w:rPr>
          <w:color w:val="FF0000"/>
          <w:szCs w:val="24"/>
        </w:rPr>
        <w:t xml:space="preserve"> </w:t>
      </w:r>
      <w:r w:rsidRPr="00AE12A3">
        <w:rPr>
          <w:szCs w:val="24"/>
        </w:rPr>
        <w:t xml:space="preserve">в едином государственном экзамене приняли участие </w:t>
      </w:r>
      <w:r w:rsidR="003825B7">
        <w:rPr>
          <w:b/>
          <w:color w:val="C00000"/>
          <w:szCs w:val="24"/>
        </w:rPr>
        <w:t>115</w:t>
      </w:r>
      <w:r w:rsidRPr="00AE12A3">
        <w:rPr>
          <w:szCs w:val="24"/>
        </w:rPr>
        <w:t xml:space="preserve"> человек. </w:t>
      </w:r>
      <w:r w:rsidR="002B7D59">
        <w:rPr>
          <w:color w:val="000000" w:themeColor="text1"/>
          <w:szCs w:val="24"/>
        </w:rPr>
        <w:t>Количество экзаменов, приходящи</w:t>
      </w:r>
      <w:r w:rsidR="0050335D">
        <w:rPr>
          <w:color w:val="000000" w:themeColor="text1"/>
          <w:szCs w:val="24"/>
        </w:rPr>
        <w:t xml:space="preserve">хся на </w:t>
      </w:r>
      <w:r w:rsidR="0019473E">
        <w:rPr>
          <w:color w:val="000000" w:themeColor="text1"/>
          <w:szCs w:val="24"/>
        </w:rPr>
        <w:t>одного</w:t>
      </w:r>
      <w:r w:rsidR="0050335D">
        <w:rPr>
          <w:color w:val="000000" w:themeColor="text1"/>
          <w:szCs w:val="24"/>
        </w:rPr>
        <w:t xml:space="preserve"> участника ЕГЭ </w:t>
      </w:r>
      <w:r w:rsidR="009D205F">
        <w:rPr>
          <w:color w:val="000000" w:themeColor="text1"/>
          <w:szCs w:val="24"/>
        </w:rPr>
        <w:t xml:space="preserve">в </w:t>
      </w:r>
      <w:r w:rsidR="008A575B">
        <w:rPr>
          <w:szCs w:val="24"/>
        </w:rPr>
        <w:t>Дубровском</w:t>
      </w:r>
      <w:r w:rsidR="006B17DB" w:rsidRPr="009F44CF">
        <w:rPr>
          <w:szCs w:val="24"/>
        </w:rPr>
        <w:t xml:space="preserve"> районе</w:t>
      </w:r>
      <w:r w:rsidR="0050335D" w:rsidRPr="009F44CF">
        <w:rPr>
          <w:szCs w:val="24"/>
        </w:rPr>
        <w:t xml:space="preserve"> </w:t>
      </w:r>
      <w:r w:rsidR="002B7D59" w:rsidRPr="009F44CF">
        <w:rPr>
          <w:szCs w:val="24"/>
        </w:rPr>
        <w:t xml:space="preserve"> -</w:t>
      </w:r>
      <w:r w:rsidR="00690B5E" w:rsidRPr="009F44CF">
        <w:rPr>
          <w:szCs w:val="24"/>
        </w:rPr>
        <w:t xml:space="preserve"> </w:t>
      </w:r>
      <w:r w:rsidR="006E1441">
        <w:rPr>
          <w:szCs w:val="24"/>
        </w:rPr>
        <w:t>3,</w:t>
      </w:r>
      <w:r w:rsidR="003825B7">
        <w:rPr>
          <w:szCs w:val="24"/>
        </w:rPr>
        <w:t>9</w:t>
      </w:r>
      <w:r w:rsidR="002B7D59" w:rsidRPr="009F44CF">
        <w:rPr>
          <w:szCs w:val="24"/>
        </w:rPr>
        <w:t xml:space="preserve"> (данный показатель по Брян</w:t>
      </w:r>
      <w:r w:rsidR="007A11D5" w:rsidRPr="009F44CF">
        <w:rPr>
          <w:szCs w:val="24"/>
        </w:rPr>
        <w:t>ской области</w:t>
      </w:r>
      <w:r w:rsidR="00D82D6E">
        <w:rPr>
          <w:szCs w:val="24"/>
        </w:rPr>
        <w:t xml:space="preserve"> </w:t>
      </w:r>
      <w:r w:rsidR="007A11D5" w:rsidRPr="009F44CF">
        <w:rPr>
          <w:szCs w:val="24"/>
        </w:rPr>
        <w:t>-</w:t>
      </w:r>
      <w:r w:rsidR="00D82D6E">
        <w:rPr>
          <w:szCs w:val="24"/>
        </w:rPr>
        <w:t xml:space="preserve"> </w:t>
      </w:r>
      <w:r w:rsidR="009D205F" w:rsidRPr="009F44CF">
        <w:rPr>
          <w:szCs w:val="24"/>
        </w:rPr>
        <w:t>3,</w:t>
      </w:r>
      <w:r w:rsidR="003825B7">
        <w:rPr>
          <w:szCs w:val="24"/>
        </w:rPr>
        <w:t>9</w:t>
      </w:r>
      <w:r w:rsidR="002B7D59" w:rsidRPr="009F44CF">
        <w:rPr>
          <w:szCs w:val="24"/>
        </w:rPr>
        <w:t>).</w:t>
      </w:r>
      <w:r w:rsidR="009D205F" w:rsidRPr="009F44CF">
        <w:rPr>
          <w:szCs w:val="24"/>
        </w:rPr>
        <w:t xml:space="preserve"> Средний балл по всем предметам – </w:t>
      </w:r>
      <w:r w:rsidR="003825B7">
        <w:rPr>
          <w:b/>
          <w:szCs w:val="24"/>
        </w:rPr>
        <w:t>52,6</w:t>
      </w:r>
      <w:r w:rsidR="009D205F" w:rsidRPr="009F44CF">
        <w:rPr>
          <w:szCs w:val="24"/>
        </w:rPr>
        <w:t>.</w:t>
      </w:r>
    </w:p>
    <w:p w:rsidR="00082CDB" w:rsidRPr="001009C9" w:rsidRDefault="00D422DD" w:rsidP="00D422DD">
      <w:pPr>
        <w:pStyle w:val="ae"/>
        <w:jc w:val="right"/>
        <w:rPr>
          <w:color w:val="000000" w:themeColor="text1"/>
          <w:szCs w:val="24"/>
        </w:rPr>
      </w:pPr>
      <w:r>
        <w:t xml:space="preserve">Таблица </w:t>
      </w:r>
      <w:fldSimple w:instr=" SEQ Таблица \* ARABIC ">
        <w:r w:rsidR="00AE39E1">
          <w:rPr>
            <w:noProof/>
          </w:rPr>
          <w:t>1</w:t>
        </w:r>
      </w:fldSimple>
    </w:p>
    <w:tbl>
      <w:tblPr>
        <w:tblW w:w="10077" w:type="dxa"/>
        <w:tblInd w:w="96" w:type="dxa"/>
        <w:tblLayout w:type="fixed"/>
        <w:tblLook w:val="04A0"/>
      </w:tblPr>
      <w:tblGrid>
        <w:gridCol w:w="2200"/>
        <w:gridCol w:w="1498"/>
        <w:gridCol w:w="1276"/>
        <w:gridCol w:w="1134"/>
        <w:gridCol w:w="850"/>
        <w:gridCol w:w="1559"/>
        <w:gridCol w:w="1560"/>
      </w:tblGrid>
      <w:tr w:rsidR="00CF22B8" w:rsidTr="003454D1">
        <w:trPr>
          <w:trHeight w:val="419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2B8" w:rsidRPr="00CF22B8" w:rsidRDefault="00CF22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Количество участников ЕГЭ Дубровского района в 201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CF22B8">
              <w:rPr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22B8" w:rsidRPr="00CF22B8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Средний балл по предмету</w:t>
            </w:r>
            <w:r w:rsidR="00CE65FB">
              <w:rPr>
                <w:rStyle w:val="af3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CF22B8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Количество участников ЕГЭ в Дубровском районе, не превысивших минимальный порог баллов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CF22B8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Количество участников ЕГЭ в Дубровском районе, получивших 100 баллов</w:t>
            </w:r>
          </w:p>
        </w:tc>
      </w:tr>
      <w:tr w:rsidR="003454D1" w:rsidTr="003454D1">
        <w:trPr>
          <w:trHeight w:val="1248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2B8" w:rsidRDefault="00CF22B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22B8" w:rsidRDefault="00CF22B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CF22B8" w:rsidRDefault="00CF22B8" w:rsidP="00345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Дубровский </w:t>
            </w:r>
            <w:r w:rsidRPr="00CF22B8">
              <w:rPr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CF22B8" w:rsidRDefault="00CF22B8" w:rsidP="003454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CF22B8" w:rsidRDefault="00CF22B8" w:rsidP="00A13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22B8">
              <w:rPr>
                <w:b/>
                <w:bCs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2B8" w:rsidRDefault="00CF22B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22B8" w:rsidRDefault="00CF22B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54D1" w:rsidTr="00CE65FB">
        <w:trPr>
          <w:trHeight w:val="4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B7738E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68,</w:t>
            </w:r>
            <w:r w:rsidR="00B7738E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3454D1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</w:t>
            </w:r>
          </w:p>
        </w:tc>
      </w:tr>
      <w:tr w:rsidR="003454D1" w:rsidTr="003454D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Математика (профильная)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3454D1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3454D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Математика (базовая)</w:t>
            </w:r>
            <w:r w:rsidR="00A137BB">
              <w:rPr>
                <w:rStyle w:val="af3"/>
                <w:b/>
                <w:bCs/>
                <w:color w:val="000000"/>
                <w:sz w:val="22"/>
              </w:rPr>
              <w:footnoteReference w:id="3"/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4</w:t>
            </w:r>
            <w:r w:rsidR="00E97EFC"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Физика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Химия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3454D1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3454D1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0159E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Информатика и ИКТ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50,3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54</w:t>
            </w:r>
            <w:r w:rsidR="00E97EFC"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Биология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58,3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53,6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История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53,4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47,1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География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62,4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55,3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53</w:t>
            </w:r>
            <w:r w:rsidR="00E97EFC"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Английский язык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B7738E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64</w:t>
            </w:r>
            <w:r w:rsidR="00E97EFC"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65,9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Обществознание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B7738E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56,</w:t>
            </w:r>
            <w:r w:rsidR="00B7738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57,4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58,6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AC422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272E75">
        <w:trPr>
          <w:trHeight w:val="34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CF22B8" w:rsidRDefault="00CF22B8" w:rsidP="003454D1">
            <w:pPr>
              <w:spacing w:after="0"/>
              <w:jc w:val="left"/>
              <w:rPr>
                <w:b/>
                <w:bCs/>
                <w:color w:val="000000"/>
                <w:sz w:val="22"/>
              </w:rPr>
            </w:pPr>
            <w:r w:rsidRPr="00CF22B8">
              <w:rPr>
                <w:b/>
                <w:bCs/>
                <w:color w:val="000000"/>
                <w:sz w:val="22"/>
              </w:rPr>
              <w:t>Литература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454D1">
              <w:rPr>
                <w:b/>
                <w:bCs/>
                <w:color w:val="000000"/>
                <w:sz w:val="22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65</w:t>
            </w:r>
            <w:r w:rsidR="00E97EFC"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0159E6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3454D1">
              <w:rPr>
                <w:b/>
                <w:color w:val="000000"/>
                <w:sz w:val="22"/>
              </w:rPr>
              <w:t>57,1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A137BB" w:rsidP="000159E6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A137BB">
              <w:rPr>
                <w:bCs/>
                <w:color w:val="000000"/>
                <w:sz w:val="22"/>
              </w:rPr>
              <w:t>-</w:t>
            </w:r>
          </w:p>
        </w:tc>
      </w:tr>
      <w:tr w:rsidR="003454D1" w:rsidTr="003454D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right"/>
              <w:rPr>
                <w:b/>
                <w:bCs/>
                <w:color w:val="C00000"/>
                <w:szCs w:val="24"/>
              </w:rPr>
            </w:pPr>
            <w:r w:rsidRPr="003454D1">
              <w:rPr>
                <w:b/>
                <w:bCs/>
                <w:color w:val="C00000"/>
                <w:szCs w:val="24"/>
              </w:rPr>
              <w:t>Итого 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C00000"/>
                <w:szCs w:val="24"/>
              </w:rPr>
            </w:pPr>
            <w:r w:rsidRPr="003454D1">
              <w:rPr>
                <w:b/>
                <w:bCs/>
                <w:color w:val="C00000"/>
                <w:szCs w:val="24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CE65FB">
            <w:pPr>
              <w:spacing w:after="0"/>
              <w:jc w:val="center"/>
              <w:rPr>
                <w:b/>
                <w:bCs/>
                <w:color w:val="C00000"/>
                <w:szCs w:val="24"/>
              </w:rPr>
            </w:pPr>
            <w:r w:rsidRPr="003454D1">
              <w:rPr>
                <w:b/>
                <w:bCs/>
                <w:color w:val="C00000"/>
                <w:szCs w:val="24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C00000"/>
                <w:szCs w:val="24"/>
              </w:rPr>
            </w:pPr>
            <w:r w:rsidRPr="003454D1">
              <w:rPr>
                <w:b/>
                <w:bCs/>
                <w:color w:val="C00000"/>
                <w:szCs w:val="24"/>
              </w:rPr>
              <w:t>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A137BB" w:rsidRDefault="00CF22B8" w:rsidP="003454D1">
            <w:pPr>
              <w:spacing w:after="0"/>
              <w:jc w:val="center"/>
              <w:rPr>
                <w:bCs/>
                <w:color w:val="C00000"/>
                <w:szCs w:val="24"/>
              </w:rPr>
            </w:pPr>
            <w:r w:rsidRPr="00A137BB">
              <w:rPr>
                <w:bCs/>
                <w:color w:val="C00000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AC4228" w:rsidP="003454D1">
            <w:pPr>
              <w:spacing w:after="0"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2B8" w:rsidRPr="003454D1" w:rsidRDefault="00CF22B8" w:rsidP="003454D1">
            <w:pPr>
              <w:spacing w:after="0"/>
              <w:jc w:val="center"/>
              <w:rPr>
                <w:b/>
                <w:bCs/>
                <w:color w:val="C00000"/>
                <w:szCs w:val="24"/>
              </w:rPr>
            </w:pPr>
            <w:r w:rsidRPr="003454D1">
              <w:rPr>
                <w:b/>
                <w:bCs/>
                <w:color w:val="C00000"/>
                <w:szCs w:val="24"/>
              </w:rPr>
              <w:t>1</w:t>
            </w:r>
          </w:p>
        </w:tc>
      </w:tr>
    </w:tbl>
    <w:p w:rsidR="000159E6" w:rsidRPr="00272E75" w:rsidRDefault="000159E6" w:rsidP="00576F3D">
      <w:pPr>
        <w:spacing w:after="0"/>
        <w:ind w:firstLine="567"/>
        <w:rPr>
          <w:sz w:val="22"/>
        </w:rPr>
      </w:pPr>
    </w:p>
    <w:p w:rsidR="006A4DE8" w:rsidRDefault="00576F3D" w:rsidP="00576F3D">
      <w:pPr>
        <w:spacing w:after="0"/>
        <w:ind w:firstLine="567"/>
      </w:pPr>
      <w:r>
        <w:t xml:space="preserve">В Дубровском районе </w:t>
      </w:r>
      <w:r w:rsidR="00CE65FB">
        <w:t>все выпускники 2015 года</w:t>
      </w:r>
      <w:r>
        <w:t xml:space="preserve"> получил</w:t>
      </w:r>
      <w:r w:rsidR="00CE65FB">
        <w:t>и</w:t>
      </w:r>
      <w:r w:rsidR="006A4DE8">
        <w:t xml:space="preserve"> аттестат по итогам ЕГЭ</w:t>
      </w:r>
      <w:r>
        <w:t>.</w:t>
      </w:r>
    </w:p>
    <w:p w:rsidR="00272E75" w:rsidRDefault="00272E75" w:rsidP="00576F3D">
      <w:pPr>
        <w:spacing w:after="0"/>
        <w:ind w:firstLine="567"/>
      </w:pPr>
    </w:p>
    <w:p w:rsidR="00695967" w:rsidRPr="0037774A" w:rsidRDefault="00044E44" w:rsidP="00480221">
      <w:pPr>
        <w:pStyle w:val="1"/>
        <w:numPr>
          <w:ilvl w:val="0"/>
          <w:numId w:val="20"/>
        </w:numPr>
        <w:contextualSpacing/>
      </w:pPr>
      <w:bookmarkStart w:id="2" w:name="_Toc432756121"/>
      <w:r w:rsidRPr="0037774A">
        <w:t>РЕЗУЛЬТАТЫ</w:t>
      </w:r>
      <w:r w:rsidR="006646D2" w:rsidRPr="0037774A">
        <w:t xml:space="preserve"> ЕДИНОГО ГОСУДАРСТВЕННОГО ЭКЗАМЕНА ПО РУССКОМУ ЯЗЫКУ </w:t>
      </w:r>
      <w:r w:rsidR="00126B55" w:rsidRPr="0037774A">
        <w:t>ВЫПУСКНИКОВ</w:t>
      </w:r>
      <w:r w:rsidR="007A3DED" w:rsidRPr="0037774A">
        <w:t xml:space="preserve"> </w:t>
      </w:r>
      <w:r w:rsidR="002C6B5D" w:rsidRPr="0037774A">
        <w:t>ДУБРОВСКОГО</w:t>
      </w:r>
      <w:r w:rsidR="00286A92" w:rsidRPr="0037774A">
        <w:t xml:space="preserve"> РАЙОНА</w:t>
      </w:r>
      <w:r w:rsidR="009F44CF" w:rsidRPr="0037774A">
        <w:t xml:space="preserve"> В </w:t>
      </w:r>
      <w:r w:rsidR="003E0F28" w:rsidRPr="0037774A">
        <w:t>201</w:t>
      </w:r>
      <w:r w:rsidR="0037774A" w:rsidRPr="0037774A">
        <w:t>5</w:t>
      </w:r>
      <w:r w:rsidR="009F44CF" w:rsidRPr="0037774A">
        <w:t xml:space="preserve"> ГОДУ</w:t>
      </w:r>
      <w:bookmarkEnd w:id="2"/>
    </w:p>
    <w:p w:rsidR="00322F7F" w:rsidRPr="00272E75" w:rsidRDefault="00322F7F" w:rsidP="00AA624F">
      <w:pPr>
        <w:contextualSpacing/>
        <w:rPr>
          <w:sz w:val="28"/>
          <w:szCs w:val="28"/>
        </w:rPr>
      </w:pPr>
    </w:p>
    <w:p w:rsidR="00272E75" w:rsidRDefault="00272E75" w:rsidP="00272E75">
      <w:pPr>
        <w:spacing w:after="0"/>
        <w:ind w:firstLine="709"/>
      </w:pPr>
      <w:r w:rsidRPr="00067851">
        <w:t xml:space="preserve">Распоряжением Рособрнадзора № </w:t>
      </w:r>
      <w:r>
        <w:t>794-10</w:t>
      </w:r>
      <w:r w:rsidRPr="0056625F">
        <w:t xml:space="preserve"> от </w:t>
      </w:r>
      <w:r>
        <w:t>23</w:t>
      </w:r>
      <w:r w:rsidRPr="0056625F">
        <w:t>.0</w:t>
      </w:r>
      <w:r>
        <w:t>3</w:t>
      </w:r>
      <w:r w:rsidRPr="0056625F">
        <w:t>.</w:t>
      </w:r>
      <w:r>
        <w:t>20</w:t>
      </w:r>
      <w:r w:rsidRPr="0056625F">
        <w:t>1</w:t>
      </w:r>
      <w:r>
        <w:t xml:space="preserve">5 </w:t>
      </w:r>
      <w:r w:rsidRPr="00386197">
        <w:t>г.</w:t>
      </w:r>
      <w:r w:rsidRPr="004F2EA1">
        <w:rPr>
          <w:color w:val="FF0000"/>
        </w:rPr>
        <w:t xml:space="preserve"> </w:t>
      </w:r>
      <w:r w:rsidRPr="00067851">
        <w:t>было установлено минимальное</w:t>
      </w:r>
      <w:r w:rsidRPr="00E90E65">
        <w:t xml:space="preserve"> количество баллов единого государственного экзамена</w:t>
      </w:r>
      <w:r>
        <w:t xml:space="preserve"> по стобалльной шкале, подтверждающее освоение </w:t>
      </w:r>
      <w:r w:rsidRPr="00E90E65">
        <w:t>образовательн</w:t>
      </w:r>
      <w:r>
        <w:t>ой</w:t>
      </w:r>
      <w:r w:rsidRPr="00E90E65">
        <w:t xml:space="preserve"> программ</w:t>
      </w:r>
      <w:r>
        <w:t>ы</w:t>
      </w:r>
      <w:r w:rsidRPr="00E90E65">
        <w:t xml:space="preserve"> среднего общего образования по русскому языку в 201</w:t>
      </w:r>
      <w:r>
        <w:t>5</w:t>
      </w:r>
      <w:r w:rsidRPr="00E90E65">
        <w:t xml:space="preserve"> году – </w:t>
      </w:r>
      <w:r w:rsidRPr="004F2EA1">
        <w:rPr>
          <w:b/>
        </w:rPr>
        <w:t>24 балла</w:t>
      </w:r>
      <w:r>
        <w:t>.</w:t>
      </w:r>
    </w:p>
    <w:p w:rsidR="00272E75" w:rsidRDefault="00272E75" w:rsidP="00272E75">
      <w:pPr>
        <w:spacing w:after="0"/>
        <w:ind w:firstLine="709"/>
      </w:pPr>
    </w:p>
    <w:p w:rsidR="00082CDB" w:rsidRPr="00082CDB" w:rsidRDefault="00082CDB" w:rsidP="00AA624F">
      <w:pPr>
        <w:pStyle w:val="ae"/>
        <w:contextualSpacing/>
        <w:jc w:val="right"/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2</w:t>
        </w:r>
      </w:fldSimple>
    </w:p>
    <w:tbl>
      <w:tblPr>
        <w:tblW w:w="5000" w:type="pct"/>
        <w:tblLook w:val="04A0"/>
      </w:tblPr>
      <w:tblGrid>
        <w:gridCol w:w="4219"/>
        <w:gridCol w:w="3120"/>
        <w:gridCol w:w="2515"/>
      </w:tblGrid>
      <w:tr w:rsidR="00286A92" w:rsidRPr="00286A92" w:rsidTr="00576F3D">
        <w:trPr>
          <w:trHeight w:val="618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86A92" w:rsidP="00272E75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2C6B5D" w:rsidRPr="00272E7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272E7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86A92" w:rsidP="00272E75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3A7E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72E7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716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286A92" w:rsidRPr="00286A92" w:rsidTr="00576F3D">
        <w:trPr>
          <w:trHeight w:val="454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92" w:rsidRPr="0057168E" w:rsidRDefault="00286A92" w:rsidP="00286A92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русскому языку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72E75" w:rsidP="00C80DA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C6B5D" w:rsidP="00760E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760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</w:tr>
      <w:tr w:rsidR="00286A92" w:rsidRPr="00286A92" w:rsidTr="00576F3D">
        <w:trPr>
          <w:trHeight w:hRule="exact" w:val="51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92" w:rsidRPr="0057168E" w:rsidRDefault="00286A92" w:rsidP="00286A92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sz w:val="20"/>
                <w:szCs w:val="20"/>
                <w:lang w:eastAsia="ru-RU"/>
              </w:rPr>
              <w:t xml:space="preserve">Средний балл, полученный участниками ЕГЭ по русскому языку 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72E75" w:rsidP="00760E3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68,</w:t>
            </w:r>
            <w:r w:rsidR="00760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57168E" w:rsidRDefault="00272E75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67,9</w:t>
            </w:r>
          </w:p>
        </w:tc>
      </w:tr>
      <w:tr w:rsidR="00286A92" w:rsidRPr="00286A92" w:rsidTr="00576F3D">
        <w:trPr>
          <w:trHeight w:hRule="exact" w:val="70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92" w:rsidRPr="0057168E" w:rsidRDefault="00286A92" w:rsidP="00286A92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68E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русскому языку, не превысивших минимальный порог баллов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B8" w:rsidRPr="0057168E" w:rsidRDefault="000A1174" w:rsidP="004A438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Default="00272E75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A042B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участников</w:t>
            </w:r>
          </w:p>
          <w:p w:rsidR="00A042B8" w:rsidRPr="0057168E" w:rsidRDefault="00A042B8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(0,3 %)</w:t>
            </w:r>
          </w:p>
        </w:tc>
      </w:tr>
      <w:tr w:rsidR="003E0F28" w:rsidRPr="00286A92" w:rsidTr="00576F3D">
        <w:trPr>
          <w:trHeight w:hRule="exact" w:val="444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F28" w:rsidRPr="0057168E" w:rsidRDefault="003E0F28" w:rsidP="003E0F2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E0F28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получивших 100 баллов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28" w:rsidRPr="0057168E" w:rsidRDefault="002C6B5D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F28" w:rsidRPr="0057168E" w:rsidRDefault="00272E75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</w:tbl>
    <w:p w:rsidR="00576F3D" w:rsidRDefault="00576F3D" w:rsidP="00AA624F">
      <w:pPr>
        <w:pStyle w:val="ae"/>
        <w:contextualSpacing/>
        <w:jc w:val="right"/>
      </w:pPr>
    </w:p>
    <w:p w:rsidR="002E02E1" w:rsidRDefault="002E02E1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</w:t>
        </w:r>
      </w:fldSimple>
    </w:p>
    <w:tbl>
      <w:tblPr>
        <w:tblW w:w="5000" w:type="pct"/>
        <w:tblLook w:val="04A0"/>
      </w:tblPr>
      <w:tblGrid>
        <w:gridCol w:w="445"/>
        <w:gridCol w:w="3206"/>
        <w:gridCol w:w="1559"/>
        <w:gridCol w:w="2253"/>
        <w:gridCol w:w="2391"/>
      </w:tblGrid>
      <w:tr w:rsidR="00286A92" w:rsidRPr="00286A92" w:rsidTr="00922DC9">
        <w:trPr>
          <w:trHeight w:val="8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86A9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86A9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86A9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русскому языку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86A9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русскому языку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286A92" w:rsidP="00286A92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86A9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русскому языку, не превысивших минимальный порог баллов</w:t>
            </w:r>
          </w:p>
        </w:tc>
      </w:tr>
      <w:tr w:rsidR="00615A81" w:rsidRPr="00286A92" w:rsidTr="00922DC9">
        <w:trPr>
          <w:trHeight w:hRule="exact"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22DC9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615A8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C7493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615A81" w:rsidRDefault="00615A81" w:rsidP="00615A8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15A81">
              <w:rPr>
                <w:bCs/>
                <w:sz w:val="20"/>
                <w:szCs w:val="20"/>
              </w:rPr>
              <w:t>62,3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DF031E" w:rsidRDefault="00615A81" w:rsidP="00286A9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F031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5A81" w:rsidRPr="00286A92" w:rsidTr="00922DC9">
        <w:trPr>
          <w:trHeight w:hRule="exact"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22DC9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C749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615A81" w:rsidRDefault="00615A81" w:rsidP="00615A8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15A81">
              <w:rPr>
                <w:bCs/>
                <w:sz w:val="20"/>
                <w:szCs w:val="20"/>
              </w:rPr>
              <w:t>70,7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DF031E" w:rsidRDefault="00615A81" w:rsidP="00286A9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F031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5A81" w:rsidRPr="00286A92" w:rsidTr="00922DC9">
        <w:trPr>
          <w:trHeight w:hRule="exact"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22DC9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Пеклинская СОШ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C749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615A81" w:rsidRDefault="00615A81" w:rsidP="00615A8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15A81">
              <w:rPr>
                <w:bCs/>
                <w:sz w:val="20"/>
                <w:szCs w:val="20"/>
              </w:rPr>
              <w:t>74,3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DF031E" w:rsidRDefault="00615A81" w:rsidP="00286A9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F031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5A81" w:rsidRPr="00286A92" w:rsidTr="00922DC9">
        <w:trPr>
          <w:trHeight w:hRule="exact"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22DC9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C80DAA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615A81" w:rsidRDefault="00615A81" w:rsidP="00615A8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15A81">
              <w:rPr>
                <w:bCs/>
                <w:sz w:val="20"/>
                <w:szCs w:val="20"/>
              </w:rPr>
              <w:t>74,9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DF031E" w:rsidRDefault="00615A81" w:rsidP="00286A9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F031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15A81" w:rsidRPr="00286A92" w:rsidTr="00922DC9">
        <w:trPr>
          <w:trHeight w:val="39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9C7493" w:rsidRDefault="00615A81" w:rsidP="00922DC9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"Дубровская вечерняя (сменная) общеобразовательная школа"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A81" w:rsidRPr="009C7493" w:rsidRDefault="00615A81" w:rsidP="009C749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A81" w:rsidRPr="00615A81" w:rsidRDefault="00615A81" w:rsidP="00615A8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15A81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A81" w:rsidRPr="00286A92" w:rsidRDefault="00615A81" w:rsidP="00286A9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86A92" w:rsidRPr="00286A92" w:rsidTr="00922DC9">
        <w:trPr>
          <w:trHeight w:val="25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A92" w:rsidRPr="00286A92" w:rsidRDefault="00286A92" w:rsidP="00DF031E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92" w:rsidRPr="00286A92" w:rsidRDefault="00615A81" w:rsidP="00C80DAA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92" w:rsidRPr="00286A92" w:rsidRDefault="00615A81" w:rsidP="00760E30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68,</w:t>
            </w:r>
            <w:r w:rsidR="00760E30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92" w:rsidRPr="00286A92" w:rsidRDefault="00615A81" w:rsidP="004A438D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4071A9" w:rsidRDefault="004071A9" w:rsidP="007E4F0B">
      <w:pPr>
        <w:pStyle w:val="1"/>
        <w:numPr>
          <w:ilvl w:val="1"/>
          <w:numId w:val="20"/>
        </w:numPr>
      </w:pPr>
      <w:bookmarkStart w:id="3" w:name="_Toc428878833"/>
      <w:bookmarkStart w:id="4" w:name="_Toc432756122"/>
      <w:r w:rsidRPr="00AC6ACB">
        <w:t>Обобщенный план варианта КИМ ЕГЭ 2015 года по русскому языку</w:t>
      </w:r>
      <w:bookmarkEnd w:id="3"/>
      <w:bookmarkEnd w:id="4"/>
      <w:r>
        <w:t xml:space="preserve"> </w:t>
      </w:r>
    </w:p>
    <w:p w:rsidR="004071A9" w:rsidRPr="004071A9" w:rsidRDefault="004071A9" w:rsidP="004071A9">
      <w:pPr>
        <w:spacing w:after="0"/>
        <w:rPr>
          <w:sz w:val="16"/>
          <w:szCs w:val="16"/>
        </w:rPr>
      </w:pPr>
    </w:p>
    <w:p w:rsidR="004071A9" w:rsidRDefault="004071A9" w:rsidP="004071A9">
      <w:pPr>
        <w:spacing w:after="0"/>
        <w:ind w:firstLine="709"/>
        <w:contextualSpacing/>
      </w:pPr>
      <w:r>
        <w:rPr>
          <w:i/>
          <w:szCs w:val="24"/>
        </w:rPr>
        <w:t>Уровни сложности задания: Б - базовый (примерный интервал выполнения задания - 60-90%); П - повышенный (40-60%); В - высокий (менее 40%).</w:t>
      </w:r>
    </w:p>
    <w:p w:rsidR="004071A9" w:rsidRDefault="004071A9" w:rsidP="004071A9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4</w:t>
        </w:r>
      </w:fldSimple>
    </w:p>
    <w:tbl>
      <w:tblPr>
        <w:tblStyle w:val="af"/>
        <w:tblW w:w="5090" w:type="pct"/>
        <w:tblLook w:val="04A0"/>
      </w:tblPr>
      <w:tblGrid>
        <w:gridCol w:w="702"/>
        <w:gridCol w:w="5904"/>
        <w:gridCol w:w="1298"/>
        <w:gridCol w:w="2127"/>
      </w:tblGrid>
      <w:tr w:rsidR="004071A9" w:rsidRPr="00072D2D" w:rsidTr="000877F1">
        <w:tc>
          <w:tcPr>
            <w:tcW w:w="350" w:type="pct"/>
            <w:vAlign w:val="center"/>
          </w:tcPr>
          <w:p w:rsidR="004071A9" w:rsidRPr="000A1174" w:rsidRDefault="004071A9" w:rsidP="000877F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0A1174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943" w:type="pct"/>
            <w:vAlign w:val="center"/>
          </w:tcPr>
          <w:p w:rsidR="004071A9" w:rsidRPr="000A1174" w:rsidRDefault="004071A9" w:rsidP="000877F1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0A1174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647" w:type="pct"/>
            <w:vAlign w:val="center"/>
          </w:tcPr>
          <w:p w:rsidR="004071A9" w:rsidRPr="000A1174" w:rsidRDefault="004071A9" w:rsidP="000877F1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1174">
              <w:rPr>
                <w:b/>
                <w:i/>
                <w:sz w:val="20"/>
                <w:szCs w:val="20"/>
              </w:rPr>
              <w:t>Уровень</w:t>
            </w:r>
          </w:p>
          <w:p w:rsidR="004071A9" w:rsidRPr="000A1174" w:rsidRDefault="004071A9" w:rsidP="000877F1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1174">
              <w:rPr>
                <w:b/>
                <w:i/>
                <w:sz w:val="20"/>
                <w:szCs w:val="20"/>
              </w:rPr>
              <w:t>сложности</w:t>
            </w:r>
          </w:p>
        </w:tc>
        <w:tc>
          <w:tcPr>
            <w:tcW w:w="1060" w:type="pct"/>
            <w:vAlign w:val="center"/>
          </w:tcPr>
          <w:p w:rsidR="004071A9" w:rsidRPr="000A1174" w:rsidRDefault="004071A9" w:rsidP="000877F1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1174">
              <w:rPr>
                <w:b/>
                <w:i/>
                <w:sz w:val="20"/>
                <w:szCs w:val="20"/>
              </w:rPr>
              <w:t>Максимальный первичный балл за выполнение задания</w:t>
            </w:r>
          </w:p>
        </w:tc>
      </w:tr>
      <w:tr w:rsidR="004071A9" w:rsidRPr="00E61A47" w:rsidTr="00703312">
        <w:trPr>
          <w:trHeight w:val="283"/>
        </w:trPr>
        <w:tc>
          <w:tcPr>
            <w:tcW w:w="5000" w:type="pct"/>
            <w:gridSpan w:val="4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2"/>
              </w:rPr>
            </w:pPr>
            <w:r w:rsidRPr="001825F1">
              <w:rPr>
                <w:b/>
                <w:sz w:val="22"/>
              </w:rPr>
              <w:t>Часть 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Средства связи предложений в тексте.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Лексическое значение слова.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Орфоэпические нормы (постановка ударения).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Лексические нормы (употребление слова в соответствии с точным лексическим значением и требованием лексической сочетаемости).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Морфологические нормы (образование форм слова).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Синтаксические нормы. Нормы согласования. Нормы управления.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5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корней.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приставок.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суффиксов различных частей речи (кроме -Н-/-НН-).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личных окончаний глаголов и суффиксов причастий.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НЕ и НИ.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Слитное, дефисное, раздельное написание слов.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Правописание -Н- и -НН- в различных частях речи.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 xml:space="preserve">Знаки препинания в простом осложненном предложении (с </w:t>
            </w:r>
            <w:r w:rsidRPr="001825F1">
              <w:rPr>
                <w:b/>
                <w:i/>
                <w:sz w:val="20"/>
                <w:szCs w:val="20"/>
              </w:rPr>
              <w:lastRenderedPageBreak/>
              <w:t>однородными членами). Пунктуация в сложносочиненном предложении и простом предложении с однородными членами.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lastRenderedPageBreak/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Знаки препинания в предложениях с обособленными членами (определениями, обстоятельствами, приложениями, дополнениями).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Знаки препинания в сложноподчиненном предложении.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Знаки препинания в сложном предложении с разными видами связи.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Функционально-смысловые типы речи.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Средства связи предложений в тексте.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1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Речь. Языковые средства выразительности.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4</w:t>
            </w:r>
          </w:p>
        </w:tc>
      </w:tr>
      <w:tr w:rsidR="004071A9" w:rsidRPr="00CB299B" w:rsidTr="000A1174">
        <w:trPr>
          <w:trHeight w:val="249"/>
        </w:trPr>
        <w:tc>
          <w:tcPr>
            <w:tcW w:w="5000" w:type="pct"/>
            <w:gridSpan w:val="4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Часть 2</w:t>
            </w:r>
          </w:p>
        </w:tc>
      </w:tr>
      <w:tr w:rsidR="004071A9" w:rsidRPr="00CB299B" w:rsidTr="000877F1">
        <w:tc>
          <w:tcPr>
            <w:tcW w:w="35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43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Сочинение. Информационная обработка текста. Употребление языковых средств в зависимости от речевой ситуации.</w:t>
            </w:r>
          </w:p>
        </w:tc>
        <w:tc>
          <w:tcPr>
            <w:tcW w:w="647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060" w:type="pct"/>
            <w:vAlign w:val="center"/>
          </w:tcPr>
          <w:p w:rsidR="004071A9" w:rsidRPr="001825F1" w:rsidRDefault="004071A9" w:rsidP="000877F1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1825F1">
              <w:rPr>
                <w:b/>
                <w:sz w:val="20"/>
                <w:szCs w:val="20"/>
              </w:rPr>
              <w:t>32</w:t>
            </w:r>
          </w:p>
        </w:tc>
      </w:tr>
      <w:tr w:rsidR="004071A9" w:rsidRPr="00CB299B" w:rsidTr="00703312">
        <w:tc>
          <w:tcPr>
            <w:tcW w:w="5000" w:type="pct"/>
            <w:gridSpan w:val="4"/>
            <w:vAlign w:val="center"/>
          </w:tcPr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Всего заданий -25, из них по уровню сложности: Б (базовый) - 21 задание, П (повышенный) - 1 задание,  В (высокий) - 3 задания.</w:t>
            </w:r>
          </w:p>
          <w:p w:rsidR="004071A9" w:rsidRPr="001825F1" w:rsidRDefault="004071A9" w:rsidP="000877F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Максимальный первичный балл за работу - 56.</w:t>
            </w:r>
          </w:p>
          <w:p w:rsidR="004071A9" w:rsidRPr="001825F1" w:rsidRDefault="004071A9" w:rsidP="000877F1">
            <w:pPr>
              <w:spacing w:after="0"/>
              <w:contextualSpacing/>
              <w:rPr>
                <w:sz w:val="20"/>
                <w:szCs w:val="20"/>
              </w:rPr>
            </w:pPr>
            <w:r w:rsidRPr="001825F1">
              <w:rPr>
                <w:b/>
                <w:i/>
                <w:sz w:val="20"/>
                <w:szCs w:val="20"/>
              </w:rPr>
              <w:t>Общее время выполнения работы - 210 мин.</w:t>
            </w:r>
          </w:p>
        </w:tc>
      </w:tr>
    </w:tbl>
    <w:p w:rsidR="00093F9E" w:rsidRPr="003A7EC2" w:rsidRDefault="00093F9E" w:rsidP="00093F9E">
      <w:pPr>
        <w:spacing w:after="0"/>
        <w:jc w:val="right"/>
        <w:rPr>
          <w:b/>
          <w:bCs/>
          <w:color w:val="4F81BD"/>
          <w:sz w:val="16"/>
          <w:szCs w:val="16"/>
        </w:rPr>
      </w:pPr>
    </w:p>
    <w:p w:rsidR="001825F1" w:rsidRDefault="001825F1" w:rsidP="001C54A5">
      <w:pPr>
        <w:pStyle w:val="1"/>
        <w:numPr>
          <w:ilvl w:val="1"/>
          <w:numId w:val="20"/>
        </w:numPr>
        <w:spacing w:before="0"/>
      </w:pPr>
      <w:bookmarkStart w:id="5" w:name="_Toc428878834"/>
      <w:bookmarkStart w:id="6" w:name="_Toc432756123"/>
      <w:r w:rsidRPr="00B84370">
        <w:t xml:space="preserve">Выполнение заданий по русскому языку </w:t>
      </w:r>
      <w:r w:rsidR="00F124C0">
        <w:t xml:space="preserve">участниками </w:t>
      </w:r>
      <w:r w:rsidR="00F124C0" w:rsidRPr="00B84370">
        <w:t>ЕГЭ</w:t>
      </w:r>
      <w:r>
        <w:t xml:space="preserve"> </w:t>
      </w:r>
      <w:r w:rsidR="003D2772">
        <w:t>Дубровско</w:t>
      </w:r>
      <w:r w:rsidR="00F124C0">
        <w:t>го</w:t>
      </w:r>
      <w:r w:rsidR="003D2772">
        <w:t xml:space="preserve"> район</w:t>
      </w:r>
      <w:r w:rsidR="00F124C0">
        <w:t>а</w:t>
      </w:r>
      <w:r w:rsidRPr="00B84370">
        <w:t xml:space="preserve"> </w:t>
      </w:r>
      <w:r>
        <w:t xml:space="preserve"> </w:t>
      </w:r>
      <w:r w:rsidRPr="00B84370">
        <w:t xml:space="preserve">в </w:t>
      </w:r>
      <w:r>
        <w:t xml:space="preserve"> </w:t>
      </w:r>
      <w:r w:rsidRPr="00B84370">
        <w:t>201</w:t>
      </w:r>
      <w:r>
        <w:t>5</w:t>
      </w:r>
      <w:r w:rsidRPr="00B84370">
        <w:t xml:space="preserve"> году</w:t>
      </w:r>
      <w:bookmarkEnd w:id="5"/>
      <w:bookmarkEnd w:id="6"/>
    </w:p>
    <w:p w:rsidR="00922DC9" w:rsidRPr="00093F9E" w:rsidRDefault="00D422DD" w:rsidP="00F124C0">
      <w:pPr>
        <w:pStyle w:val="ae"/>
        <w:jc w:val="right"/>
        <w:rPr>
          <w:b w:val="0"/>
          <w:bCs w:val="0"/>
        </w:rPr>
      </w:pPr>
      <w:r>
        <w:t xml:space="preserve">Диаграмма </w:t>
      </w:r>
      <w:fldSimple w:instr=" SEQ Диаграмма \* ARABIC ">
        <w:r w:rsidR="00AE39E1">
          <w:rPr>
            <w:noProof/>
          </w:rPr>
          <w:t>1</w:t>
        </w:r>
      </w:fldSimple>
    </w:p>
    <w:p w:rsidR="00922DC9" w:rsidRDefault="00831E48" w:rsidP="002E0700"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-2540</wp:posOffset>
            </wp:positionV>
            <wp:extent cx="6313170" cy="4625340"/>
            <wp:effectExtent l="19050" t="0" r="0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22DC9" w:rsidRDefault="00922DC9" w:rsidP="002E0700"/>
    <w:p w:rsidR="002E0700" w:rsidRDefault="002E0700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093F9E" w:rsidRDefault="00093F9E" w:rsidP="002E0700"/>
    <w:p w:rsidR="002E0700" w:rsidRDefault="002E0700" w:rsidP="002E0700"/>
    <w:p w:rsidR="00703312" w:rsidRDefault="00703312" w:rsidP="002E0700"/>
    <w:p w:rsidR="00703312" w:rsidRPr="00703312" w:rsidRDefault="00F02999" w:rsidP="00F124C0">
      <w:pPr>
        <w:pStyle w:val="ae"/>
        <w:jc w:val="right"/>
        <w:rPr>
          <w:b w:val="0"/>
          <w:bCs w:val="0"/>
        </w:rPr>
      </w:pPr>
      <w:r>
        <w:rPr>
          <w:b w:val="0"/>
          <w:bCs w:val="0"/>
          <w:noProof/>
          <w:lang w:eastAsia="ru-RU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247650</wp:posOffset>
            </wp:positionV>
            <wp:extent cx="6389370" cy="9288780"/>
            <wp:effectExtent l="19050" t="0" r="0" b="0"/>
            <wp:wrapNone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07CEB">
        <w:t xml:space="preserve">Диаграмма </w:t>
      </w:r>
      <w:fldSimple w:instr=" SEQ Диаграмма \* ARABIC ">
        <w:r w:rsidR="00AE39E1">
          <w:rPr>
            <w:noProof/>
          </w:rPr>
          <w:t>2</w:t>
        </w:r>
      </w:fldSimple>
    </w:p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0877F1" w:rsidRDefault="000877F1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703312" w:rsidRDefault="00703312" w:rsidP="002E0700"/>
    <w:p w:rsidR="00F02999" w:rsidRDefault="00F02999" w:rsidP="002E0700"/>
    <w:p w:rsidR="00F02999" w:rsidRDefault="00F02999" w:rsidP="002E0700"/>
    <w:p w:rsidR="004736F2" w:rsidRDefault="004736F2" w:rsidP="002E0700"/>
    <w:p w:rsidR="00507CEB" w:rsidRDefault="00F02999" w:rsidP="00507CEB">
      <w:pPr>
        <w:keepNext/>
        <w:jc w:val="right"/>
      </w:pPr>
      <w:r>
        <w:rPr>
          <w:b/>
          <w:bCs/>
          <w:noProof/>
          <w:color w:val="4F81BD"/>
          <w:sz w:val="18"/>
          <w:szCs w:val="18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179070</wp:posOffset>
            </wp:positionV>
            <wp:extent cx="6130290" cy="3322320"/>
            <wp:effectExtent l="19050" t="0" r="3810" b="0"/>
            <wp:wrapNone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F02999">
        <w:rPr>
          <w:b/>
          <w:bCs/>
          <w:noProof/>
          <w:color w:val="4F81BD"/>
          <w:sz w:val="18"/>
          <w:szCs w:val="18"/>
          <w:lang w:eastAsia="ru-RU"/>
        </w:rPr>
        <w:t>Диаграмма 3</w:t>
      </w:r>
    </w:p>
    <w:p w:rsidR="00F02999" w:rsidRPr="00F02999" w:rsidRDefault="00507CEB" w:rsidP="00507CEB">
      <w:pPr>
        <w:pStyle w:val="ae"/>
        <w:jc w:val="right"/>
        <w:rPr>
          <w:b w:val="0"/>
          <w:bCs w:val="0"/>
          <w:noProof/>
          <w:lang w:eastAsia="ru-RU"/>
        </w:rPr>
      </w:pPr>
      <w:r>
        <w:t xml:space="preserve">Диаграмма </w:t>
      </w:r>
      <w:fldSimple w:instr=" SEQ Диаграмма \* ARABIC ">
        <w:r w:rsidR="00AE39E1">
          <w:rPr>
            <w:noProof/>
          </w:rPr>
          <w:t>3</w:t>
        </w:r>
      </w:fldSimple>
    </w:p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F02999" w:rsidRDefault="00F02999" w:rsidP="002E0700"/>
    <w:p w:rsidR="00703312" w:rsidRDefault="00703312" w:rsidP="002E0700"/>
    <w:p w:rsidR="007D71C0" w:rsidRPr="0037774A" w:rsidRDefault="005F03B4" w:rsidP="00480221">
      <w:pPr>
        <w:pStyle w:val="1"/>
        <w:numPr>
          <w:ilvl w:val="0"/>
          <w:numId w:val="20"/>
        </w:numPr>
        <w:contextualSpacing/>
      </w:pPr>
      <w:bookmarkStart w:id="7" w:name="_Toc432756124"/>
      <w:r w:rsidRPr="0037774A">
        <w:t xml:space="preserve">РЕЗУЛЬТАТЫ </w:t>
      </w:r>
      <w:r w:rsidR="007D71C0" w:rsidRPr="0037774A">
        <w:t xml:space="preserve"> ЕДИНОГО ГОСУДАРСТВЕННОГО ЭКЗАМЕНА ПО МАТЕМАТИКЕ </w:t>
      </w:r>
      <w:r w:rsidR="007A3DED" w:rsidRPr="0037774A">
        <w:t xml:space="preserve">ВЫПУСКНИКОВ </w:t>
      </w:r>
      <w:r w:rsidR="00922DC9" w:rsidRPr="0037774A">
        <w:t>ДУБРОВСКОГО</w:t>
      </w:r>
      <w:r w:rsidR="009F049D" w:rsidRPr="0037774A">
        <w:t xml:space="preserve"> РАЙОНА</w:t>
      </w:r>
      <w:r w:rsidR="009F44CF" w:rsidRPr="0037774A">
        <w:t xml:space="preserve"> В </w:t>
      </w:r>
      <w:r w:rsidR="003E0F28" w:rsidRPr="0037774A">
        <w:t>201</w:t>
      </w:r>
      <w:r w:rsidR="007D48B1" w:rsidRPr="0037774A">
        <w:t>5</w:t>
      </w:r>
      <w:r w:rsidR="009F44CF" w:rsidRPr="0037774A">
        <w:t xml:space="preserve"> ГОДУ</w:t>
      </w:r>
      <w:bookmarkEnd w:id="7"/>
    </w:p>
    <w:p w:rsidR="00DC1AD1" w:rsidRPr="0037774A" w:rsidRDefault="00DC1AD1" w:rsidP="00AA624F">
      <w:pPr>
        <w:ind w:firstLine="851"/>
        <w:contextualSpacing/>
        <w:rPr>
          <w:sz w:val="16"/>
          <w:szCs w:val="16"/>
        </w:rPr>
      </w:pPr>
    </w:p>
    <w:p w:rsidR="003C2D7D" w:rsidRPr="00365AE9" w:rsidRDefault="003C2D7D" w:rsidP="003825BF">
      <w:pPr>
        <w:spacing w:after="0"/>
        <w:ind w:firstLine="709"/>
        <w:contextualSpacing/>
      </w:pPr>
      <w:r>
        <w:t>Согласно письму</w:t>
      </w:r>
      <w:r w:rsidRPr="00AC4FC5">
        <w:t xml:space="preserve"> Рособрнадзора </w:t>
      </w:r>
      <w:r w:rsidRPr="00AC4FC5">
        <w:rPr>
          <w:color w:val="000000" w:themeColor="text1"/>
          <w:szCs w:val="24"/>
        </w:rPr>
        <w:t xml:space="preserve">№ </w:t>
      </w:r>
      <w:r>
        <w:rPr>
          <w:color w:val="000000" w:themeColor="text1"/>
          <w:szCs w:val="24"/>
        </w:rPr>
        <w:t>02-624</w:t>
      </w:r>
      <w:r w:rsidRPr="00AC4FC5">
        <w:rPr>
          <w:color w:val="000000" w:themeColor="text1"/>
          <w:szCs w:val="24"/>
        </w:rPr>
        <w:t xml:space="preserve"> от </w:t>
      </w:r>
      <w:r>
        <w:rPr>
          <w:color w:val="000000" w:themeColor="text1"/>
          <w:szCs w:val="24"/>
        </w:rPr>
        <w:t>16.09.2014</w:t>
      </w:r>
      <w:r w:rsidRPr="00AC4FC5">
        <w:rPr>
          <w:szCs w:val="24"/>
        </w:rPr>
        <w:t xml:space="preserve"> </w:t>
      </w:r>
      <w:r>
        <w:rPr>
          <w:szCs w:val="24"/>
        </w:rPr>
        <w:t xml:space="preserve">и </w:t>
      </w:r>
      <w:r>
        <w:t>в соответствии с Концепцией развития математического образования в Российской Федерации ЕГЭ по математике был разделён на два уровня: базовый и профильный. Выпускники могли выбирать либо оба уровня одновременно, либо только один из уровней. Для получения аттестата о среднем общем образовании, а также для поступления в высшую образовательную организацию, где в перечне вступительных испытаний отсутствует учебный предмет "Математика", достаточно было сдать экзамен по математике на базовом уровне. Для поступления в высшую образовательную организацию, в которой математика включена в перечень вступительных испытаний, необходимо было сдавать экзамен по учебному предмету "Математика" на профильном уровне.</w:t>
      </w:r>
    </w:p>
    <w:p w:rsidR="003C2D7D" w:rsidRDefault="003C2D7D" w:rsidP="003C2D7D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5</w:t>
        </w:r>
      </w:fldSimple>
    </w:p>
    <w:tbl>
      <w:tblPr>
        <w:tblW w:w="5000" w:type="pct"/>
        <w:tblLook w:val="04A0"/>
      </w:tblPr>
      <w:tblGrid>
        <w:gridCol w:w="1641"/>
        <w:gridCol w:w="1643"/>
        <w:gridCol w:w="1642"/>
        <w:gridCol w:w="1644"/>
        <w:gridCol w:w="1642"/>
        <w:gridCol w:w="1642"/>
      </w:tblGrid>
      <w:tr w:rsidR="003C2D7D" w:rsidRPr="0079763C" w:rsidTr="003C2D7D">
        <w:trPr>
          <w:trHeight w:val="31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Математика (чел./экз.)</w:t>
            </w:r>
          </w:p>
        </w:tc>
      </w:tr>
      <w:tr w:rsidR="003C2D7D" w:rsidRPr="0079763C" w:rsidTr="003C2D7D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159</w:t>
            </w:r>
          </w:p>
        </w:tc>
      </w:tr>
      <w:tr w:rsidR="003C2D7D" w:rsidRPr="0079763C" w:rsidTr="003C2D7D">
        <w:trPr>
          <w:trHeight w:val="312"/>
        </w:trPr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атематика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базовый уровень 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(чел.)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атематика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профильный уровень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(чел.)</w:t>
            </w:r>
          </w:p>
        </w:tc>
      </w:tr>
      <w:tr w:rsidR="003C2D7D" w:rsidRPr="0079763C" w:rsidTr="003C2D7D">
        <w:trPr>
          <w:trHeight w:val="32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3C2D7D" w:rsidRPr="0079763C" w:rsidTr="003C2D7D">
        <w:trPr>
          <w:trHeight w:val="31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Участники ЕГЭ по математике (чел.)</w:t>
            </w:r>
          </w:p>
        </w:tc>
      </w:tr>
      <w:tr w:rsidR="003C2D7D" w:rsidRPr="0079763C" w:rsidTr="003C2D7D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825BF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3C2D7D" w:rsidRPr="0079763C" w:rsidTr="00B3073E">
        <w:trPr>
          <w:trHeight w:val="708"/>
        </w:trPr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Участники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ЕГЭ только базового уровня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(чел.)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Участники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ЕГЭ двух уровней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(чел.)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Участники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ЕГЭ только профильного уровня</w:t>
            </w:r>
            <w:r w:rsidRPr="0079763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(чел.)</w:t>
            </w:r>
          </w:p>
        </w:tc>
      </w:tr>
      <w:tr w:rsidR="003C2D7D" w:rsidRPr="0079763C" w:rsidTr="003C2D7D">
        <w:trPr>
          <w:trHeight w:val="324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8C34F3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3825BF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79763C" w:rsidRDefault="008C34F3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3C2D7D" w:rsidRPr="0079763C" w:rsidTr="003C2D7D">
        <w:trPr>
          <w:trHeight w:val="792"/>
        </w:trPr>
        <w:tc>
          <w:tcPr>
            <w:tcW w:w="8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 сдали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преодолели минимальный порог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 сдали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преодолели минимальный порог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 сдали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D7D" w:rsidRPr="0079763C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6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преодолели минимальный порог</w:t>
            </w:r>
          </w:p>
        </w:tc>
      </w:tr>
      <w:tr w:rsidR="003C2D7D" w:rsidRPr="0079763C" w:rsidTr="003C2D7D">
        <w:trPr>
          <w:trHeight w:val="324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8C34F3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8C34F3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79763C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831E48" w:rsidRDefault="00831E48" w:rsidP="003C2D7D">
      <w:pPr>
        <w:pStyle w:val="ae"/>
        <w:jc w:val="right"/>
      </w:pPr>
    </w:p>
    <w:p w:rsidR="003C2D7D" w:rsidRDefault="003C2D7D" w:rsidP="003C2D7D">
      <w:pPr>
        <w:pStyle w:val="ae"/>
        <w:jc w:val="right"/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6</w:t>
        </w:r>
      </w:fldSimple>
    </w:p>
    <w:tbl>
      <w:tblPr>
        <w:tblW w:w="5000" w:type="pct"/>
        <w:tblLook w:val="04A0"/>
      </w:tblPr>
      <w:tblGrid>
        <w:gridCol w:w="1270"/>
        <w:gridCol w:w="2261"/>
        <w:gridCol w:w="953"/>
        <w:gridCol w:w="953"/>
        <w:gridCol w:w="2743"/>
        <w:gridCol w:w="1674"/>
      </w:tblGrid>
      <w:tr w:rsidR="003C2D7D" w:rsidRPr="00542521" w:rsidTr="003C2D7D">
        <w:trPr>
          <w:trHeight w:val="28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Участники,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не преодолевшие минимальный порог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по математике (чел.)</w:t>
            </w:r>
          </w:p>
        </w:tc>
      </w:tr>
      <w:tr w:rsidR="003C2D7D" w:rsidRPr="00542521" w:rsidTr="003C2D7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3C2D7D" w:rsidRPr="00542521" w:rsidTr="003C2D7D">
        <w:trPr>
          <w:trHeight w:val="828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Имеют "2"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(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баз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овый уровень)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(чел.)</w:t>
            </w:r>
          </w:p>
        </w:tc>
        <w:tc>
          <w:tcPr>
            <w:tcW w:w="356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Участники ЕГЭ двух уровней по математике, не преодолевшие минимальный порог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D7D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Не преодолевшие минимальный порог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(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профил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ьный уровень)</w:t>
            </w:r>
          </w:p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(чел.)</w:t>
            </w:r>
          </w:p>
        </w:tc>
      </w:tr>
      <w:tr w:rsidR="003C2D7D" w:rsidRPr="00542521" w:rsidTr="003C2D7D">
        <w:trPr>
          <w:trHeight w:val="288"/>
        </w:trPr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42521">
              <w:rPr>
                <w:rFonts w:eastAsia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3C2D7D" w:rsidRPr="00542521" w:rsidTr="003C2D7D">
        <w:trPr>
          <w:trHeight w:val="288"/>
        </w:trPr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7D" w:rsidRPr="00542521" w:rsidRDefault="003C2D7D" w:rsidP="003C2D7D">
            <w:pPr>
              <w:spacing w:after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баз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овый уровень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оба</w:t>
            </w: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уровня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профил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ьный уровень</w:t>
            </w: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7D" w:rsidRPr="00542521" w:rsidRDefault="003C2D7D" w:rsidP="003C2D7D">
            <w:pPr>
              <w:spacing w:after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C2D7D" w:rsidRPr="00542521" w:rsidTr="003C2D7D">
        <w:trPr>
          <w:trHeight w:val="300"/>
        </w:trPr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7D" w:rsidRPr="00542521" w:rsidRDefault="003C2D7D" w:rsidP="003C2D7D">
            <w:pPr>
              <w:spacing w:after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D7D" w:rsidRPr="00542521" w:rsidRDefault="0025731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7D" w:rsidRPr="00542521" w:rsidRDefault="003C2D7D" w:rsidP="003C2D7D">
            <w:pPr>
              <w:spacing w:after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C2D7D" w:rsidRPr="00542521" w:rsidTr="003C2D7D">
        <w:trPr>
          <w:trHeight w:val="288"/>
        </w:trPr>
        <w:tc>
          <w:tcPr>
            <w:tcW w:w="232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математик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 базовый уровень</w:t>
            </w:r>
          </w:p>
        </w:tc>
        <w:tc>
          <w:tcPr>
            <w:tcW w:w="26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3C2D7D" w:rsidP="003C2D7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425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математик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а профильный уровень</w:t>
            </w:r>
          </w:p>
        </w:tc>
      </w:tr>
      <w:tr w:rsidR="003C2D7D" w:rsidRPr="00542521" w:rsidTr="003C2D7D">
        <w:trPr>
          <w:trHeight w:val="300"/>
        </w:trPr>
        <w:tc>
          <w:tcPr>
            <w:tcW w:w="232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9A7CA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6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2D7D" w:rsidRPr="00542521" w:rsidRDefault="009A7CA2" w:rsidP="003C2D7D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</w:tr>
    </w:tbl>
    <w:p w:rsidR="003C2D7D" w:rsidRDefault="003C2D7D" w:rsidP="00AA624F">
      <w:pPr>
        <w:ind w:firstLine="851"/>
        <w:contextualSpacing/>
      </w:pPr>
    </w:p>
    <w:p w:rsidR="004736F2" w:rsidRDefault="004736F2" w:rsidP="00AA624F">
      <w:pPr>
        <w:ind w:firstLine="851"/>
        <w:contextualSpacing/>
      </w:pPr>
    </w:p>
    <w:p w:rsidR="004736F2" w:rsidRPr="00077801" w:rsidRDefault="004736F2" w:rsidP="00AA624F">
      <w:pPr>
        <w:ind w:firstLine="851"/>
        <w:contextualSpacing/>
        <w:rPr>
          <w:sz w:val="16"/>
          <w:szCs w:val="16"/>
        </w:rPr>
      </w:pPr>
    </w:p>
    <w:p w:rsidR="009A7CA2" w:rsidRPr="001C54A5" w:rsidRDefault="00250EE3" w:rsidP="00250EE3">
      <w:pPr>
        <w:pStyle w:val="1"/>
        <w:numPr>
          <w:ilvl w:val="0"/>
          <w:numId w:val="0"/>
        </w:numPr>
        <w:ind w:left="567" w:hanging="567"/>
      </w:pPr>
      <w:bookmarkStart w:id="8" w:name="_Toc432756125"/>
      <w:r>
        <w:t xml:space="preserve">3.1 </w:t>
      </w:r>
      <w:r w:rsidR="009A7CA2" w:rsidRPr="001C54A5">
        <w:t>РЕЗУЛЬТАТ</w:t>
      </w:r>
      <w:r w:rsidR="00CD32DD">
        <w:t>Ы</w:t>
      </w:r>
      <w:r w:rsidR="009A7CA2" w:rsidRPr="001C54A5">
        <w:t xml:space="preserve"> ЕДИНОГО ГОСУДАРСТВЕННОГО ЭКЗАМЕНА ПО МАТЕМАТИКЕ ПРОФИЛЬНОГО УРОВНЯ</w:t>
      </w:r>
      <w:r w:rsidR="00CF7112" w:rsidRPr="001C54A5">
        <w:t xml:space="preserve"> </w:t>
      </w:r>
      <w:r w:rsidR="0037774A" w:rsidRPr="001C54A5">
        <w:t xml:space="preserve">ВЫПУСКНИКОВ ДУБРОВСКОГО РАЙОНА </w:t>
      </w:r>
      <w:r w:rsidR="00CF7112" w:rsidRPr="001C54A5">
        <w:t xml:space="preserve">В 2015 </w:t>
      </w:r>
      <w:r w:rsidR="003A7EC2">
        <w:t>ГОДУ</w:t>
      </w:r>
      <w:bookmarkEnd w:id="8"/>
    </w:p>
    <w:p w:rsidR="00DC0E05" w:rsidRPr="00DC0E05" w:rsidRDefault="00081F51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7</w:t>
        </w:r>
      </w:fldSimple>
    </w:p>
    <w:tbl>
      <w:tblPr>
        <w:tblW w:w="5000" w:type="pct"/>
        <w:tblLook w:val="04A0"/>
      </w:tblPr>
      <w:tblGrid>
        <w:gridCol w:w="3786"/>
        <w:gridCol w:w="3035"/>
        <w:gridCol w:w="3033"/>
      </w:tblGrid>
      <w:tr w:rsidR="009F049D" w:rsidRPr="009F049D" w:rsidTr="009F049D">
        <w:trPr>
          <w:trHeight w:val="945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922DC9" w:rsidRPr="001818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3A7EC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3A7E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A7EC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9F44C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9F049D" w:rsidRPr="009F049D" w:rsidTr="007D48B1">
        <w:trPr>
          <w:trHeight w:val="488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7D48B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математике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49D" w:rsidRPr="009F44CF" w:rsidRDefault="00CF7112" w:rsidP="00C80DA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CF7112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4691</w:t>
            </w:r>
          </w:p>
        </w:tc>
      </w:tr>
      <w:tr w:rsidR="009F049D" w:rsidRPr="009F049D" w:rsidTr="007D48B1">
        <w:trPr>
          <w:trHeight w:val="411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7D48B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математике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49D" w:rsidRPr="009F44CF" w:rsidRDefault="00250EE3" w:rsidP="00C80DAA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CF7112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9F049D" w:rsidRPr="009F049D" w:rsidTr="007D48B1">
        <w:trPr>
          <w:trHeight w:val="758"/>
        </w:trPr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44CF" w:rsidRDefault="009F049D" w:rsidP="007D48B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9F44CF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математике, не превысивших минимальный порог баллов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49D" w:rsidRDefault="00CF7112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042B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участник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  <w:p w:rsidR="00A042B8" w:rsidRPr="009F44CF" w:rsidRDefault="00A042B8" w:rsidP="00CF711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CF71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3,1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Default="00CF7112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416</w:t>
            </w:r>
            <w:r w:rsidR="00A042B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участник</w:t>
            </w:r>
            <w:r w:rsidR="00C86C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</w:t>
            </w:r>
          </w:p>
          <w:p w:rsidR="00A042B8" w:rsidRPr="009F44CF" w:rsidRDefault="00A042B8" w:rsidP="00CF711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CF71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8,9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1C205C" w:rsidRPr="009F049D" w:rsidTr="007D48B1">
        <w:trPr>
          <w:trHeight w:val="604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C" w:rsidRPr="009F44CF" w:rsidRDefault="001C205C" w:rsidP="007D48B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участников, получивших 100 баллов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5C" w:rsidRPr="009F44CF" w:rsidRDefault="00A042B8" w:rsidP="009F049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C" w:rsidRPr="009F44CF" w:rsidRDefault="00CF7112" w:rsidP="00CF711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D402B6" w:rsidRDefault="00D402B6" w:rsidP="00AA624F">
      <w:pPr>
        <w:pStyle w:val="ae"/>
        <w:contextualSpacing/>
        <w:jc w:val="right"/>
      </w:pPr>
    </w:p>
    <w:p w:rsidR="00232E28" w:rsidRDefault="00232E28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8</w:t>
        </w:r>
      </w:fldSimple>
    </w:p>
    <w:tbl>
      <w:tblPr>
        <w:tblW w:w="5000" w:type="pct"/>
        <w:tblLook w:val="04A0"/>
      </w:tblPr>
      <w:tblGrid>
        <w:gridCol w:w="445"/>
        <w:gridCol w:w="3064"/>
        <w:gridCol w:w="1985"/>
        <w:gridCol w:w="1969"/>
        <w:gridCol w:w="2391"/>
      </w:tblGrid>
      <w:tr w:rsidR="009F049D" w:rsidRPr="009F049D" w:rsidTr="00244B5B">
        <w:trPr>
          <w:trHeight w:val="9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049D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049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049D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049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049D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049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математике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049D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049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математике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9D" w:rsidRPr="009F049D" w:rsidRDefault="009F049D" w:rsidP="009F049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049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математике, не превысивших минимальный порог баллов</w:t>
            </w:r>
          </w:p>
        </w:tc>
      </w:tr>
      <w:tr w:rsidR="00CF7112" w:rsidRPr="009F049D" w:rsidTr="007D48B1">
        <w:trPr>
          <w:trHeight w:hRule="exact" w:val="45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F049D" w:rsidRDefault="00CF7112" w:rsidP="009F049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C7493" w:rsidRDefault="00CF7112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59,3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F7112" w:rsidRPr="009F049D" w:rsidTr="007D48B1">
        <w:trPr>
          <w:trHeight w:hRule="exact" w:val="42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F049D" w:rsidRDefault="00CF7112" w:rsidP="009F049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C7493" w:rsidRDefault="00CF7112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59,3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F7112" w:rsidRPr="009F049D" w:rsidTr="007D48B1">
        <w:trPr>
          <w:trHeight w:hRule="exact" w:val="4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F049D" w:rsidRDefault="00CF7112" w:rsidP="009F049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C7493" w:rsidRDefault="00CF7112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Пеклинская СОШ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59,3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F7112" w:rsidRPr="009F049D" w:rsidTr="00C86C08">
        <w:trPr>
          <w:trHeight w:hRule="exact" w:val="65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F049D" w:rsidRDefault="00CF7112" w:rsidP="009F049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C7493" w:rsidRDefault="00CF7112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52,7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86C08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3 участника</w:t>
            </w:r>
          </w:p>
          <w:p w:rsidR="00C86C08" w:rsidRPr="00C86C08" w:rsidRDefault="00C86C08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(6,7%)</w:t>
            </w:r>
          </w:p>
        </w:tc>
      </w:tr>
      <w:tr w:rsidR="00CF7112" w:rsidRPr="009F049D" w:rsidTr="00C133C1">
        <w:trPr>
          <w:trHeight w:val="24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F049D" w:rsidRDefault="00CF7112" w:rsidP="009F049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9C7493" w:rsidRDefault="00CF7112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"Дубровская вечерняя (сменная) общеобразовательная школа"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86C08"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86C08" w:rsidP="00C133C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F7112" w:rsidRPr="009F049D" w:rsidTr="006F6522">
        <w:trPr>
          <w:trHeight w:val="255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112" w:rsidRPr="009F049D" w:rsidRDefault="00CF7112" w:rsidP="006F6522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12" w:rsidRPr="00C86C08" w:rsidRDefault="00CF7112" w:rsidP="00CF7112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86C08">
              <w:rPr>
                <w:b/>
                <w:bCs/>
                <w:color w:val="FF0000"/>
                <w:sz w:val="20"/>
                <w:szCs w:val="20"/>
              </w:rPr>
              <w:t>98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12" w:rsidRPr="00C86C08" w:rsidRDefault="00250EE3" w:rsidP="00CF7112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56,0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12" w:rsidRPr="00C86C08" w:rsidRDefault="00C86C08" w:rsidP="00244B5B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  <w:r w:rsidR="00CF7112"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участник</w:t>
            </w:r>
            <w:r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а</w:t>
            </w:r>
          </w:p>
          <w:p w:rsidR="00CF7112" w:rsidRPr="00C86C08" w:rsidRDefault="00CF7112" w:rsidP="00C86C08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C86C08"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3,1</w:t>
            </w:r>
            <w:r w:rsidRPr="00C86C0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%)</w:t>
            </w:r>
          </w:p>
        </w:tc>
      </w:tr>
    </w:tbl>
    <w:p w:rsidR="00C86C08" w:rsidRPr="004736F2" w:rsidRDefault="00C86C08" w:rsidP="001C54A5">
      <w:pPr>
        <w:pStyle w:val="1"/>
        <w:numPr>
          <w:ilvl w:val="2"/>
          <w:numId w:val="20"/>
        </w:numPr>
      </w:pPr>
      <w:bookmarkStart w:id="9" w:name="_Toc428878845"/>
      <w:bookmarkStart w:id="10" w:name="_Toc432756126"/>
      <w:r w:rsidRPr="004736F2">
        <w:lastRenderedPageBreak/>
        <w:t xml:space="preserve">Обобщенный план варианта КИМ ЕГЭ 2015 года по </w:t>
      </w:r>
      <w:r w:rsidR="00F124C0">
        <w:t>математике</w:t>
      </w:r>
      <w:r w:rsidRPr="004736F2">
        <w:t xml:space="preserve"> (профильный уровень)</w:t>
      </w:r>
      <w:bookmarkEnd w:id="9"/>
      <w:bookmarkEnd w:id="10"/>
    </w:p>
    <w:p w:rsidR="00C86C08" w:rsidRDefault="00C86C08" w:rsidP="00C86C08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9</w:t>
        </w:r>
      </w:fldSimple>
    </w:p>
    <w:p w:rsidR="00C86C08" w:rsidRDefault="00C86C08" w:rsidP="00C86C08">
      <w:pPr>
        <w:spacing w:after="0"/>
        <w:contextualSpacing/>
        <w:rPr>
          <w:i/>
        </w:rPr>
      </w:pPr>
      <w:r w:rsidRPr="00125D1E">
        <w:rPr>
          <w:i/>
        </w:rPr>
        <w:t>Уровни сложности: Б - базовый, П - повышенный, В - высокий</w:t>
      </w:r>
    </w:p>
    <w:p w:rsidR="00B3073E" w:rsidRPr="00B3073E" w:rsidRDefault="00B3073E" w:rsidP="00C86C08">
      <w:pPr>
        <w:spacing w:after="0"/>
        <w:contextualSpacing/>
        <w:rPr>
          <w:i/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498"/>
        <w:gridCol w:w="3376"/>
        <w:gridCol w:w="1161"/>
        <w:gridCol w:w="1451"/>
        <w:gridCol w:w="1703"/>
        <w:gridCol w:w="1665"/>
      </w:tblGrid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Проверяемые элементы содержания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Уровень сложности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Максимальный балл за выполнение задания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Примерное время выполнения задания обучающимися, изучавшими математику  на базовом уровне (мин)</w:t>
            </w:r>
          </w:p>
        </w:tc>
        <w:tc>
          <w:tcPr>
            <w:tcW w:w="846" w:type="pct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Примерное время выполнения задания обучающимися, изучавшими математику на профильном уровне (мин)</w:t>
            </w:r>
          </w:p>
        </w:tc>
      </w:tr>
      <w:tr w:rsidR="00C86C08" w:rsidRPr="00743A80" w:rsidTr="007018B7">
        <w:trPr>
          <w:trHeight w:val="62"/>
        </w:trPr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строить и исследовать простейшие математические модели.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решать уравнения и неравенства.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функциями.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вычисления и преобразования.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строить и исследовать простейшие математические модели.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функциями.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решать уравнения и неравенства.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решать уравнения и неравенства.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25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решать уравнения и неравенства.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В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30</w:t>
            </w:r>
          </w:p>
        </w:tc>
      </w:tr>
      <w:tr w:rsidR="00C86C08" w:rsidRPr="00743A80" w:rsidTr="007018B7">
        <w:tc>
          <w:tcPr>
            <w:tcW w:w="25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713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left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Уметь строить и исследовать простейшие математические модели.</w:t>
            </w:r>
          </w:p>
        </w:tc>
        <w:tc>
          <w:tcPr>
            <w:tcW w:w="589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В</w:t>
            </w:r>
          </w:p>
        </w:tc>
        <w:tc>
          <w:tcPr>
            <w:tcW w:w="73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4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846" w:type="pct"/>
            <w:vAlign w:val="center"/>
          </w:tcPr>
          <w:p w:rsidR="00C86C08" w:rsidRPr="00B3073E" w:rsidRDefault="00C86C08" w:rsidP="007018B7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40</w:t>
            </w:r>
          </w:p>
        </w:tc>
      </w:tr>
      <w:tr w:rsidR="00C86C08" w:rsidRPr="00743A80" w:rsidTr="007018B7">
        <w:tc>
          <w:tcPr>
            <w:tcW w:w="5000" w:type="pct"/>
            <w:gridSpan w:val="6"/>
            <w:vAlign w:val="center"/>
          </w:tcPr>
          <w:p w:rsidR="00C86C08" w:rsidRPr="00B3073E" w:rsidRDefault="00C86C08" w:rsidP="007018B7">
            <w:pPr>
              <w:spacing w:after="0"/>
              <w:contextualSpacing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Всего заданий -20, по типу заданий: заданий с кратким ответом - 14, заданий с развернутым ответом - 7;</w:t>
            </w:r>
          </w:p>
          <w:p w:rsidR="00C86C08" w:rsidRPr="00B3073E" w:rsidRDefault="00C86C08" w:rsidP="007018B7">
            <w:pPr>
              <w:spacing w:after="0"/>
              <w:contextualSpacing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по уровню сложности: Б (базовый) - 9 заданий, П (повышенный) - 10 заданий,  В (высокий) - 2 задания.</w:t>
            </w:r>
          </w:p>
          <w:p w:rsidR="00C86C08" w:rsidRPr="00B3073E" w:rsidRDefault="00C86C08" w:rsidP="007018B7">
            <w:pPr>
              <w:spacing w:after="0"/>
              <w:contextualSpacing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Максимальный первичный балл за работу - 34.</w:t>
            </w:r>
          </w:p>
          <w:p w:rsidR="00C86C08" w:rsidRPr="00B3073E" w:rsidRDefault="00C86C08" w:rsidP="007018B7">
            <w:pPr>
              <w:spacing w:after="0"/>
              <w:contextualSpacing/>
              <w:rPr>
                <w:b/>
                <w:i/>
                <w:sz w:val="18"/>
                <w:szCs w:val="18"/>
              </w:rPr>
            </w:pPr>
            <w:r w:rsidRPr="00B3073E">
              <w:rPr>
                <w:b/>
                <w:i/>
                <w:sz w:val="18"/>
                <w:szCs w:val="18"/>
              </w:rPr>
              <w:t>Общее время выполнения работы - 235 мин.</w:t>
            </w:r>
          </w:p>
        </w:tc>
      </w:tr>
    </w:tbl>
    <w:p w:rsidR="000A1174" w:rsidRDefault="000A1174" w:rsidP="00831E48">
      <w:pPr>
        <w:pStyle w:val="1"/>
        <w:numPr>
          <w:ilvl w:val="2"/>
          <w:numId w:val="20"/>
        </w:numPr>
        <w:spacing w:before="0"/>
      </w:pPr>
      <w:bookmarkStart w:id="11" w:name="_Toc428878846"/>
      <w:bookmarkStart w:id="12" w:name="_Toc432756127"/>
      <w:r>
        <w:lastRenderedPageBreak/>
        <w:t xml:space="preserve">Выполнение </w:t>
      </w:r>
      <w:r w:rsidRPr="00B84370">
        <w:t xml:space="preserve">заданий </w:t>
      </w:r>
      <w:r>
        <w:t>единого государственного экзамена по математике</w:t>
      </w:r>
      <w:r w:rsidRPr="00B84370">
        <w:t xml:space="preserve"> </w:t>
      </w:r>
      <w:r>
        <w:t>профильного уровня</w:t>
      </w:r>
      <w:r w:rsidRPr="00B84370">
        <w:t xml:space="preserve"> </w:t>
      </w:r>
      <w:r>
        <w:t xml:space="preserve">участниками ЕГЭ </w:t>
      </w:r>
      <w:r w:rsidR="003D2772">
        <w:t>Дубровского района</w:t>
      </w:r>
      <w:r>
        <w:t xml:space="preserve"> </w:t>
      </w:r>
      <w:r w:rsidRPr="00B84370">
        <w:t>в</w:t>
      </w:r>
      <w:r>
        <w:t xml:space="preserve"> </w:t>
      </w:r>
      <w:r w:rsidRPr="00B84370">
        <w:t>201</w:t>
      </w:r>
      <w:r>
        <w:t>5</w:t>
      </w:r>
      <w:r w:rsidRPr="00B84370">
        <w:t xml:space="preserve"> году</w:t>
      </w:r>
      <w:bookmarkEnd w:id="11"/>
      <w:bookmarkEnd w:id="12"/>
    </w:p>
    <w:p w:rsidR="002E6B0E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4</w:t>
        </w:r>
      </w:fldSimple>
    </w:p>
    <w:p w:rsidR="00244B5B" w:rsidRDefault="00507CEB" w:rsidP="00756FC3"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49530</wp:posOffset>
            </wp:positionV>
            <wp:extent cx="6313170" cy="3970020"/>
            <wp:effectExtent l="19050" t="0" r="0" b="0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44B5B" w:rsidRDefault="00244B5B" w:rsidP="00756FC3"/>
    <w:p w:rsidR="00244B5B" w:rsidRDefault="00244B5B" w:rsidP="00756FC3"/>
    <w:p w:rsidR="00244B5B" w:rsidRDefault="00244B5B" w:rsidP="00756FC3"/>
    <w:p w:rsidR="00244B5B" w:rsidRDefault="00244B5B" w:rsidP="00756FC3"/>
    <w:p w:rsidR="00244B5B" w:rsidRDefault="00244B5B" w:rsidP="00756FC3"/>
    <w:p w:rsidR="00244B5B" w:rsidRDefault="00244B5B" w:rsidP="00756FC3"/>
    <w:p w:rsidR="00756FC3" w:rsidRDefault="00756FC3" w:rsidP="00756FC3"/>
    <w:p w:rsidR="00244B5B" w:rsidRDefault="00244B5B" w:rsidP="00756FC3"/>
    <w:p w:rsidR="00244B5B" w:rsidRDefault="00244B5B" w:rsidP="00756FC3"/>
    <w:p w:rsidR="00244B5B" w:rsidRDefault="00244B5B" w:rsidP="00756FC3"/>
    <w:p w:rsidR="00244B5B" w:rsidRDefault="00244B5B" w:rsidP="00756FC3"/>
    <w:p w:rsidR="00244B5B" w:rsidRDefault="00244B5B" w:rsidP="00756FC3"/>
    <w:p w:rsidR="00A6636C" w:rsidRDefault="00A6636C" w:rsidP="00756FC3"/>
    <w:p w:rsidR="002E6B0E" w:rsidRDefault="000A1174" w:rsidP="00F124C0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200025</wp:posOffset>
            </wp:positionV>
            <wp:extent cx="6252210" cy="4213860"/>
            <wp:effectExtent l="19050" t="0" r="0" b="0"/>
            <wp:wrapNone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07CEB">
        <w:t xml:space="preserve">Диаграмма </w:t>
      </w:r>
      <w:fldSimple w:instr=" SEQ Диаграмма \* ARABIC ">
        <w:r w:rsidR="00AE39E1">
          <w:rPr>
            <w:noProof/>
          </w:rPr>
          <w:t>5</w:t>
        </w:r>
      </w:fldSimple>
    </w:p>
    <w:p w:rsidR="00756FC3" w:rsidRDefault="00756FC3" w:rsidP="00756FC3"/>
    <w:p w:rsidR="00244B5B" w:rsidRDefault="00244B5B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A6636C" w:rsidRDefault="00A6636C" w:rsidP="00756FC3"/>
    <w:p w:rsidR="00244B5B" w:rsidRDefault="00244B5B" w:rsidP="00756FC3"/>
    <w:p w:rsidR="007D48B1" w:rsidRDefault="007D48B1" w:rsidP="00831E48">
      <w:pPr>
        <w:pStyle w:val="1"/>
        <w:numPr>
          <w:ilvl w:val="1"/>
          <w:numId w:val="20"/>
        </w:numPr>
      </w:pPr>
      <w:bookmarkStart w:id="13" w:name="_Toc432756128"/>
      <w:bookmarkStart w:id="14" w:name="_Toc428878847"/>
      <w:r>
        <w:lastRenderedPageBreak/>
        <w:t>РЕЗУЛЬТАТ</w:t>
      </w:r>
      <w:r w:rsidR="007364B2">
        <w:t>Ы</w:t>
      </w:r>
      <w:r>
        <w:t xml:space="preserve"> ЕДИНОГО ГОСУДАРСТВЕННОГО ЭКЗАМЕНА ПО МАТЕМАТИКЕ БАЗОВОГО УРОВНЯ</w:t>
      </w:r>
      <w:r w:rsidR="0037774A">
        <w:t xml:space="preserve"> ВЫПУСКНИКОВ ДУБРОВСКОГО РАЙОНА</w:t>
      </w:r>
      <w:r>
        <w:t xml:space="preserve"> В 2015 ГОДУ</w:t>
      </w:r>
      <w:bookmarkEnd w:id="13"/>
      <w:r>
        <w:t xml:space="preserve"> </w:t>
      </w:r>
      <w:bookmarkEnd w:id="14"/>
    </w:p>
    <w:p w:rsidR="007018B7" w:rsidRPr="007018B7" w:rsidRDefault="007018B7" w:rsidP="007018B7">
      <w:pPr>
        <w:spacing w:after="0"/>
        <w:rPr>
          <w:sz w:val="16"/>
          <w:szCs w:val="16"/>
        </w:rPr>
      </w:pPr>
    </w:p>
    <w:p w:rsidR="004736F2" w:rsidRPr="002C027D" w:rsidRDefault="004736F2" w:rsidP="004736F2">
      <w:pPr>
        <w:spacing w:after="0"/>
        <w:ind w:firstLine="709"/>
        <w:contextualSpacing/>
      </w:pPr>
      <w:r>
        <w:t>В е</w:t>
      </w:r>
      <w:r w:rsidRPr="002C027D">
        <w:t>дин</w:t>
      </w:r>
      <w:r>
        <w:t>ом</w:t>
      </w:r>
      <w:r w:rsidRPr="002C027D">
        <w:t xml:space="preserve"> государственн</w:t>
      </w:r>
      <w:r>
        <w:t>ом</w:t>
      </w:r>
      <w:r w:rsidRPr="002C027D">
        <w:t xml:space="preserve"> экзамен</w:t>
      </w:r>
      <w:r>
        <w:t>е</w:t>
      </w:r>
      <w:r w:rsidRPr="002C027D">
        <w:t xml:space="preserve"> по математике</w:t>
      </w:r>
      <w:r>
        <w:t xml:space="preserve"> базового уровня</w:t>
      </w:r>
      <w:r w:rsidRPr="002C027D">
        <w:t xml:space="preserve"> </w:t>
      </w:r>
      <w:r>
        <w:t xml:space="preserve">в Дубровском районе приняли </w:t>
      </w:r>
      <w:r w:rsidRPr="002C027D">
        <w:t xml:space="preserve">участие </w:t>
      </w:r>
      <w:r>
        <w:t>61</w:t>
      </w:r>
      <w:r w:rsidRPr="002C027D">
        <w:t xml:space="preserve"> человек. </w:t>
      </w:r>
    </w:p>
    <w:p w:rsidR="004736F2" w:rsidRPr="00365AE9" w:rsidRDefault="004736F2" w:rsidP="004736F2">
      <w:pPr>
        <w:spacing w:after="0"/>
        <w:ind w:firstLine="709"/>
        <w:contextualSpacing/>
      </w:pPr>
      <w:r w:rsidRPr="00AC4FC5">
        <w:t xml:space="preserve">Распоряжением Рособрнадзора </w:t>
      </w:r>
      <w:r w:rsidRPr="003642CA">
        <w:rPr>
          <w:color w:val="000000" w:themeColor="text1"/>
          <w:szCs w:val="24"/>
        </w:rPr>
        <w:t>№ 794-10 от 23.03.2015</w:t>
      </w:r>
      <w:r w:rsidRPr="003642CA">
        <w:rPr>
          <w:szCs w:val="24"/>
        </w:rPr>
        <w:t xml:space="preserve"> </w:t>
      </w:r>
      <w:r w:rsidRPr="00AC4FC5">
        <w:t xml:space="preserve">установлено минимальное количество баллов единого государственного экзамена по </w:t>
      </w:r>
      <w:r>
        <w:t>пятибалльной шкале по</w:t>
      </w:r>
      <w:r w:rsidRPr="00AC4FC5">
        <w:t xml:space="preserve"> математике</w:t>
      </w:r>
      <w:r>
        <w:t xml:space="preserve"> базового уровня</w:t>
      </w:r>
      <w:r w:rsidRPr="00AC4FC5">
        <w:t>, подтверждающее ос</w:t>
      </w:r>
      <w:r>
        <w:t>воение выпускником образовательной</w:t>
      </w:r>
      <w:r w:rsidRPr="00AC4FC5">
        <w:t xml:space="preserve"> программ</w:t>
      </w:r>
      <w:r>
        <w:t>ы</w:t>
      </w:r>
      <w:r w:rsidRPr="00AC4FC5">
        <w:t xml:space="preserve"> среднего общего образования </w:t>
      </w:r>
      <w:r>
        <w:t xml:space="preserve">по математике базового уровня </w:t>
      </w:r>
      <w:r w:rsidRPr="00AC4FC5">
        <w:t xml:space="preserve">в 2015 году  -  </w:t>
      </w:r>
      <w:r w:rsidRPr="003642CA">
        <w:rPr>
          <w:b/>
          <w:color w:val="C00000"/>
        </w:rPr>
        <w:t>3 балла (удовлетворительно).</w:t>
      </w:r>
    </w:p>
    <w:p w:rsidR="004736F2" w:rsidRDefault="004736F2" w:rsidP="00831E48">
      <w:pPr>
        <w:pStyle w:val="1"/>
        <w:numPr>
          <w:ilvl w:val="2"/>
          <w:numId w:val="20"/>
        </w:numPr>
        <w:spacing w:before="360"/>
      </w:pPr>
      <w:bookmarkStart w:id="15" w:name="_Toc428878848"/>
      <w:bookmarkStart w:id="16" w:name="_Toc432756129"/>
      <w:r>
        <w:t>Рекомендации по переводу первичных баллов ЕГЭ по математике базового уровня в отметки по пятибалльной шкале</w:t>
      </w:r>
      <w:bookmarkEnd w:id="15"/>
      <w:bookmarkEnd w:id="16"/>
    </w:p>
    <w:p w:rsidR="004736F2" w:rsidRPr="00292D4D" w:rsidRDefault="004736F2" w:rsidP="004736F2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10</w:t>
        </w:r>
      </w:fldSimple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4"/>
        <w:gridCol w:w="2008"/>
        <w:gridCol w:w="1819"/>
        <w:gridCol w:w="1561"/>
        <w:gridCol w:w="1382"/>
      </w:tblGrid>
      <w:tr w:rsidR="004736F2" w:rsidRPr="00510726" w:rsidTr="007018B7">
        <w:trPr>
          <w:trHeight w:val="499"/>
        </w:trPr>
        <w:tc>
          <w:tcPr>
            <w:tcW w:w="1565" w:type="pct"/>
          </w:tcPr>
          <w:p w:rsidR="004736F2" w:rsidRPr="00282453" w:rsidRDefault="004736F2" w:rsidP="007018B7">
            <w:pPr>
              <w:spacing w:after="0"/>
              <w:jc w:val="center"/>
              <w:rPr>
                <w:b/>
                <w:color w:val="C00000"/>
                <w:szCs w:val="24"/>
              </w:rPr>
            </w:pPr>
            <w:r>
              <w:rPr>
                <w:b/>
                <w:sz w:val="22"/>
                <w:szCs w:val="24"/>
              </w:rPr>
              <w:t>Отметка по пятибалльной шкале</w:t>
            </w:r>
          </w:p>
        </w:tc>
        <w:tc>
          <w:tcPr>
            <w:tcW w:w="1019" w:type="pct"/>
          </w:tcPr>
          <w:p w:rsidR="004736F2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 w:rsidRPr="00510726">
              <w:rPr>
                <w:b/>
                <w:color w:val="000000" w:themeColor="text1"/>
                <w:sz w:val="22"/>
                <w:szCs w:val="24"/>
              </w:rPr>
              <w:t>"2"</w:t>
            </w:r>
          </w:p>
          <w:p w:rsidR="004736F2" w:rsidRPr="00510726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(неудовлетв.)</w:t>
            </w:r>
            <w:r w:rsidRPr="00510726">
              <w:rPr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4736F2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"3"</w:t>
            </w:r>
          </w:p>
          <w:p w:rsidR="004736F2" w:rsidRPr="00510726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(удовлетв.)</w:t>
            </w:r>
          </w:p>
        </w:tc>
        <w:tc>
          <w:tcPr>
            <w:tcW w:w="792" w:type="pct"/>
          </w:tcPr>
          <w:p w:rsidR="004736F2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"4"</w:t>
            </w:r>
          </w:p>
          <w:p w:rsidR="004736F2" w:rsidRPr="00510726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(хорошо)</w:t>
            </w:r>
          </w:p>
        </w:tc>
        <w:tc>
          <w:tcPr>
            <w:tcW w:w="701" w:type="pct"/>
          </w:tcPr>
          <w:p w:rsidR="004736F2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"5"</w:t>
            </w:r>
          </w:p>
          <w:p w:rsidR="004736F2" w:rsidRPr="00510726" w:rsidRDefault="004736F2" w:rsidP="007018B7">
            <w:pPr>
              <w:spacing w:after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(отлично)</w:t>
            </w:r>
          </w:p>
        </w:tc>
      </w:tr>
      <w:tr w:rsidR="004736F2" w:rsidRPr="00510726" w:rsidTr="007018B7">
        <w:trPr>
          <w:trHeight w:val="250"/>
        </w:trPr>
        <w:tc>
          <w:tcPr>
            <w:tcW w:w="1565" w:type="pct"/>
            <w:vAlign w:val="center"/>
          </w:tcPr>
          <w:p w:rsidR="004736F2" w:rsidRPr="00AC0542" w:rsidRDefault="004736F2" w:rsidP="007018B7">
            <w:pPr>
              <w:spacing w:after="0"/>
              <w:contextualSpacing/>
              <w:jc w:val="left"/>
              <w:rPr>
                <w:szCs w:val="24"/>
              </w:rPr>
            </w:pPr>
            <w:r w:rsidRPr="00AC0542">
              <w:rPr>
                <w:sz w:val="22"/>
                <w:szCs w:val="24"/>
              </w:rPr>
              <w:t>Общий балл</w:t>
            </w:r>
          </w:p>
        </w:tc>
        <w:tc>
          <w:tcPr>
            <w:tcW w:w="1019" w:type="pct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0-6</w:t>
            </w:r>
          </w:p>
        </w:tc>
        <w:tc>
          <w:tcPr>
            <w:tcW w:w="923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7-11</w:t>
            </w:r>
          </w:p>
        </w:tc>
        <w:tc>
          <w:tcPr>
            <w:tcW w:w="792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12-16</w:t>
            </w:r>
          </w:p>
        </w:tc>
        <w:tc>
          <w:tcPr>
            <w:tcW w:w="701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17-20</w:t>
            </w:r>
          </w:p>
        </w:tc>
      </w:tr>
      <w:tr w:rsidR="004736F2" w:rsidRPr="00510726" w:rsidTr="007018B7">
        <w:trPr>
          <w:trHeight w:val="499"/>
        </w:trPr>
        <w:tc>
          <w:tcPr>
            <w:tcW w:w="1565" w:type="pct"/>
            <w:vAlign w:val="center"/>
          </w:tcPr>
          <w:p w:rsidR="004736F2" w:rsidRPr="00AC0542" w:rsidRDefault="004736F2" w:rsidP="007018B7">
            <w:pPr>
              <w:spacing w:after="0"/>
              <w:contextualSpacing/>
              <w:jc w:val="left"/>
              <w:rPr>
                <w:szCs w:val="24"/>
              </w:rPr>
            </w:pPr>
            <w:r w:rsidRPr="00AC0542">
              <w:rPr>
                <w:sz w:val="22"/>
                <w:szCs w:val="24"/>
              </w:rPr>
              <w:t>Процент от максимального балла (%)</w:t>
            </w:r>
          </w:p>
        </w:tc>
        <w:tc>
          <w:tcPr>
            <w:tcW w:w="1019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0-30</w:t>
            </w:r>
          </w:p>
        </w:tc>
        <w:tc>
          <w:tcPr>
            <w:tcW w:w="923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35-55</w:t>
            </w:r>
          </w:p>
        </w:tc>
        <w:tc>
          <w:tcPr>
            <w:tcW w:w="792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60-80</w:t>
            </w:r>
          </w:p>
        </w:tc>
        <w:tc>
          <w:tcPr>
            <w:tcW w:w="701" w:type="pct"/>
            <w:vAlign w:val="center"/>
          </w:tcPr>
          <w:p w:rsidR="004736F2" w:rsidRPr="00510726" w:rsidRDefault="004736F2" w:rsidP="007018B7">
            <w:pPr>
              <w:spacing w:after="0"/>
              <w:contextualSpacing/>
              <w:jc w:val="center"/>
            </w:pPr>
            <w:r w:rsidRPr="00510726">
              <w:rPr>
                <w:sz w:val="22"/>
              </w:rPr>
              <w:t>85-100</w:t>
            </w:r>
          </w:p>
        </w:tc>
      </w:tr>
    </w:tbl>
    <w:p w:rsidR="004736F2" w:rsidRPr="00285AF8" w:rsidRDefault="004736F2" w:rsidP="00831E48">
      <w:pPr>
        <w:pStyle w:val="1"/>
        <w:numPr>
          <w:ilvl w:val="2"/>
          <w:numId w:val="20"/>
        </w:numPr>
        <w:spacing w:before="360"/>
        <w:jc w:val="left"/>
      </w:pPr>
      <w:bookmarkStart w:id="17" w:name="_Toc428878849"/>
      <w:bookmarkStart w:id="18" w:name="_Toc432756130"/>
      <w:r>
        <w:t xml:space="preserve">Результаты ЕГЭ по математике базового уровня </w:t>
      </w:r>
      <w:r w:rsidR="006F41D6">
        <w:t xml:space="preserve">участников ЕГЭ Дубровского района </w:t>
      </w:r>
      <w:r>
        <w:t>в 2015 году</w:t>
      </w:r>
      <w:bookmarkEnd w:id="17"/>
      <w:bookmarkEnd w:id="18"/>
    </w:p>
    <w:p w:rsidR="004736F2" w:rsidRDefault="004736F2" w:rsidP="004736F2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11</w:t>
        </w:r>
      </w:fldSimple>
    </w:p>
    <w:tbl>
      <w:tblPr>
        <w:tblW w:w="5000" w:type="pct"/>
        <w:tblLook w:val="04A0"/>
      </w:tblPr>
      <w:tblGrid>
        <w:gridCol w:w="5637"/>
        <w:gridCol w:w="2126"/>
        <w:gridCol w:w="2091"/>
      </w:tblGrid>
      <w:tr w:rsidR="004736F2" w:rsidRPr="00285AF8" w:rsidTr="007018B7">
        <w:trPr>
          <w:trHeight w:val="204"/>
        </w:trPr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285AF8" w:rsidRDefault="004736F2" w:rsidP="007018B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5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285AF8" w:rsidRDefault="004736F2" w:rsidP="006F41D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5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r w:rsidR="007E7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выпускников </w:t>
            </w:r>
            <w:r w:rsidR="006F41D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Дубровского района</w:t>
            </w:r>
            <w:r w:rsidRPr="00285A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2015 году </w:t>
            </w:r>
          </w:p>
        </w:tc>
      </w:tr>
      <w:tr w:rsidR="004736F2" w:rsidRPr="00285AF8" w:rsidTr="007018B7">
        <w:trPr>
          <w:trHeight w:val="186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Минимальный балл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4736F2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4736F2" w:rsidRPr="00285AF8" w:rsidTr="007018B7">
        <w:trPr>
          <w:trHeight w:val="104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Максимальный балл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4736F2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4736F2" w:rsidRPr="00285AF8" w:rsidTr="007018B7">
        <w:trPr>
          <w:trHeight w:val="164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6F41D6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61</w:t>
            </w:r>
          </w:p>
        </w:tc>
      </w:tr>
      <w:tr w:rsidR="004736F2" w:rsidRPr="00285AF8" w:rsidTr="007018B7">
        <w:trPr>
          <w:trHeight w:val="95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Средний балл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6F41D6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15,5</w:t>
            </w:r>
          </w:p>
        </w:tc>
      </w:tr>
      <w:tr w:rsidR="004736F2" w:rsidRPr="00285AF8" w:rsidTr="007018B7">
        <w:trPr>
          <w:trHeight w:val="156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Средняя отметка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4736F2" w:rsidP="006F41D6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4,</w:t>
            </w:r>
            <w:r w:rsidR="006F41D6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4736F2" w:rsidRPr="00285AF8" w:rsidTr="007018B7">
        <w:trPr>
          <w:trHeight w:val="88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Качество знаний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6F2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83,6</w:t>
            </w:r>
          </w:p>
        </w:tc>
      </w:tr>
      <w:tr w:rsidR="00FA4B33" w:rsidRPr="00285AF8" w:rsidTr="007018B7">
        <w:trPr>
          <w:trHeight w:val="289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F5F6B" w:rsidRDefault="00FA4B33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участников, набравших максимальный балл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B33" w:rsidRPr="00FA4B33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A4B33">
              <w:rPr>
                <w:rFonts w:eastAsia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29,5</w:t>
            </w: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FA4B33" w:rsidRPr="00285AF8" w:rsidTr="007018B7">
        <w:trPr>
          <w:trHeight w:val="216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F5F6B" w:rsidRDefault="00FA4B33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участников, получивших отметку "5"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B33" w:rsidRPr="00FA4B33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A4B33">
              <w:rPr>
                <w:rFonts w:eastAsia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47,5</w:t>
            </w: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FA4B33" w:rsidRPr="00285AF8" w:rsidTr="007018B7">
        <w:trPr>
          <w:trHeight w:val="133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F5F6B" w:rsidRDefault="00FA4B33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участников, получивших отметку "4"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B33" w:rsidRPr="00FA4B33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A4B33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36,1</w:t>
            </w: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FA4B33" w:rsidRPr="00285AF8" w:rsidTr="007018B7">
        <w:trPr>
          <w:trHeight w:val="208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F5F6B" w:rsidRDefault="00FA4B33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участников, получивших отметку "3"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B33" w:rsidRPr="00FA4B33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A4B33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16,4</w:t>
            </w: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FA4B33" w:rsidRPr="00285AF8" w:rsidTr="007018B7">
        <w:trPr>
          <w:trHeight w:val="126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F5F6B" w:rsidRDefault="00FA4B33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>Количество участников, получивших отметку "2"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B33" w:rsidRPr="00FA4B33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A4B33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B33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  <w:r w:rsidRPr="00AC0542">
              <w:rPr>
                <w:rFonts w:eastAsia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4736F2" w:rsidRPr="00285AF8" w:rsidTr="007018B7">
        <w:trPr>
          <w:trHeight w:val="341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F5F6B" w:rsidRDefault="004736F2" w:rsidP="007018B7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AF5F6B">
              <w:rPr>
                <w:rFonts w:eastAsia="Times New Roman"/>
                <w:color w:val="000000"/>
                <w:sz w:val="22"/>
                <w:lang w:eastAsia="ru-RU"/>
              </w:rPr>
              <w:t xml:space="preserve">Количество выпускников, не получивших аттестат </w:t>
            </w:r>
            <w:r w:rsidRPr="00B6356A">
              <w:rPr>
                <w:rFonts w:eastAsia="Times New Roman"/>
                <w:bCs/>
                <w:sz w:val="22"/>
                <w:lang w:eastAsia="ru-RU"/>
              </w:rPr>
              <w:t xml:space="preserve">о среднем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общем </w:t>
            </w:r>
            <w:r w:rsidRPr="00B6356A">
              <w:rPr>
                <w:rFonts w:eastAsia="Times New Roman"/>
                <w:bCs/>
                <w:sz w:val="22"/>
                <w:lang w:eastAsia="ru-RU"/>
              </w:rPr>
              <w:t>образовании</w:t>
            </w:r>
          </w:p>
        </w:tc>
        <w:tc>
          <w:tcPr>
            <w:tcW w:w="2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F2" w:rsidRPr="00AC0542" w:rsidRDefault="00FA4B33" w:rsidP="007018B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  <w:r w:rsidR="004736F2" w:rsidRPr="00AC0542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7018B7" w:rsidRDefault="007018B7" w:rsidP="007018B7">
      <w:pPr>
        <w:pStyle w:val="ae"/>
        <w:spacing w:after="0"/>
        <w:jc w:val="right"/>
      </w:pPr>
    </w:p>
    <w:p w:rsidR="007018B7" w:rsidRDefault="007018B7" w:rsidP="007018B7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12</w:t>
        </w:r>
      </w:fldSimple>
    </w:p>
    <w:tbl>
      <w:tblPr>
        <w:tblW w:w="5000" w:type="pct"/>
        <w:tblLook w:val="04A0"/>
      </w:tblPr>
      <w:tblGrid>
        <w:gridCol w:w="580"/>
        <w:gridCol w:w="3214"/>
        <w:gridCol w:w="1277"/>
        <w:gridCol w:w="991"/>
        <w:gridCol w:w="993"/>
        <w:gridCol w:w="1419"/>
        <w:gridCol w:w="1380"/>
      </w:tblGrid>
      <w:tr w:rsidR="00680D07" w:rsidRPr="00794212" w:rsidTr="00680D07">
        <w:trPr>
          <w:trHeight w:val="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АТЕ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участников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Средний балл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Средняя отметка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участников, получивших отметку "2"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21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Доля участников, получивших отметку "2"</w:t>
            </w:r>
          </w:p>
        </w:tc>
      </w:tr>
      <w:tr w:rsidR="00680D07" w:rsidRPr="00794212" w:rsidTr="00680D07">
        <w:trPr>
          <w:trHeight w:val="2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42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9C7493" w:rsidRDefault="00680D07" w:rsidP="00293C8D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12,8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3,8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0,0%</w:t>
            </w:r>
          </w:p>
        </w:tc>
      </w:tr>
      <w:tr w:rsidR="00680D07" w:rsidRPr="00794212" w:rsidTr="00680D07">
        <w:trPr>
          <w:trHeight w:val="2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42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9C7493" w:rsidRDefault="00680D07" w:rsidP="00293C8D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14,8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4,1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0,0%</w:t>
            </w:r>
          </w:p>
        </w:tc>
      </w:tr>
      <w:tr w:rsidR="00680D07" w:rsidRPr="00794212" w:rsidTr="00680D07">
        <w:trPr>
          <w:trHeight w:val="2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942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9C7493" w:rsidRDefault="00680D07" w:rsidP="00293C8D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10,0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3,2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0,0%</w:t>
            </w:r>
          </w:p>
        </w:tc>
      </w:tr>
      <w:tr w:rsidR="00680D07" w:rsidRPr="00794212" w:rsidTr="00680D07">
        <w:trPr>
          <w:trHeight w:val="2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80D07" w:rsidP="00293C8D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9C7493" w:rsidRDefault="00680D07" w:rsidP="00293C8D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"Дубровская вечерняя (сменная) общеобразовательная школа"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12,8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3,8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680D07" w:rsidRDefault="00680D07" w:rsidP="00680D07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80D0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680D07" w:rsidRPr="005D0DB1" w:rsidTr="006F6522">
        <w:trPr>
          <w:trHeight w:val="283"/>
        </w:trPr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794212" w:rsidRDefault="006F6522" w:rsidP="006F6522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5D0DB1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0D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D07" w:rsidRPr="005D0DB1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0D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5D0DB1" w:rsidRDefault="00680D07" w:rsidP="00680D0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0D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5D0DB1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0D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D07" w:rsidRPr="005D0DB1" w:rsidRDefault="00680D07" w:rsidP="00293C8D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0D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0,0%</w:t>
            </w:r>
          </w:p>
        </w:tc>
      </w:tr>
    </w:tbl>
    <w:p w:rsidR="00680D07" w:rsidRDefault="00680D07" w:rsidP="00831E48">
      <w:pPr>
        <w:pStyle w:val="1"/>
        <w:numPr>
          <w:ilvl w:val="2"/>
          <w:numId w:val="20"/>
        </w:numPr>
        <w:spacing w:before="0"/>
      </w:pPr>
      <w:bookmarkStart w:id="19" w:name="_Toc428878854"/>
      <w:bookmarkStart w:id="20" w:name="_Toc432756131"/>
      <w:r w:rsidRPr="00072D2D">
        <w:lastRenderedPageBreak/>
        <w:t xml:space="preserve">Обобщенный </w:t>
      </w:r>
      <w:r>
        <w:t xml:space="preserve">план варианта КИМ ЕГЭ 2015 года </w:t>
      </w:r>
      <w:r w:rsidRPr="00072D2D">
        <w:t xml:space="preserve">по </w:t>
      </w:r>
      <w:r w:rsidR="00F124C0">
        <w:t>математике</w:t>
      </w:r>
      <w:r>
        <w:t xml:space="preserve"> (базовый уровень)</w:t>
      </w:r>
      <w:bookmarkEnd w:id="19"/>
      <w:bookmarkEnd w:id="20"/>
    </w:p>
    <w:p w:rsidR="00680D07" w:rsidRPr="00680D07" w:rsidRDefault="00680D07" w:rsidP="00680D07"/>
    <w:p w:rsidR="00680D07" w:rsidRDefault="00680D07" w:rsidP="00680D07">
      <w:pPr>
        <w:pStyle w:val="ae"/>
        <w:spacing w:after="0"/>
        <w:contextualSpacing/>
        <w:jc w:val="right"/>
        <w:rPr>
          <w:i/>
          <w:szCs w:val="24"/>
        </w:rPr>
      </w:pPr>
      <w:r>
        <w:t xml:space="preserve">Таблица </w:t>
      </w:r>
      <w:fldSimple w:instr=" SEQ Таблица \* ARABIC ">
        <w:r w:rsidR="00AE39E1">
          <w:rPr>
            <w:noProof/>
          </w:rPr>
          <w:t>13</w:t>
        </w:r>
      </w:fldSimple>
    </w:p>
    <w:p w:rsidR="00680D07" w:rsidRDefault="00680D07" w:rsidP="00680D07">
      <w:pPr>
        <w:spacing w:after="0"/>
        <w:contextualSpacing/>
        <w:rPr>
          <w:i/>
          <w:szCs w:val="24"/>
        </w:rPr>
      </w:pPr>
      <w:r>
        <w:rPr>
          <w:i/>
          <w:szCs w:val="24"/>
        </w:rPr>
        <w:t>Уровни сложности: Б - базовый.</w:t>
      </w:r>
    </w:p>
    <w:p w:rsidR="00680D07" w:rsidRDefault="00680D07" w:rsidP="00680D07">
      <w:pPr>
        <w:spacing w:after="0"/>
        <w:contextualSpacing/>
        <w:rPr>
          <w:i/>
          <w:szCs w:val="24"/>
        </w:rPr>
      </w:pPr>
    </w:p>
    <w:tbl>
      <w:tblPr>
        <w:tblStyle w:val="af"/>
        <w:tblW w:w="5000" w:type="pct"/>
        <w:tblLayout w:type="fixed"/>
        <w:tblLook w:val="04A0"/>
      </w:tblPr>
      <w:tblGrid>
        <w:gridCol w:w="610"/>
        <w:gridCol w:w="4964"/>
        <w:gridCol w:w="1210"/>
        <w:gridCol w:w="1261"/>
        <w:gridCol w:w="1809"/>
      </w:tblGrid>
      <w:tr w:rsidR="00680D07" w:rsidTr="00680D07">
        <w:trPr>
          <w:trHeight w:val="1782"/>
        </w:trPr>
        <w:tc>
          <w:tcPr>
            <w:tcW w:w="309" w:type="pct"/>
            <w:vAlign w:val="center"/>
          </w:tcPr>
          <w:p w:rsidR="00680D07" w:rsidRPr="00680D07" w:rsidRDefault="00680D07" w:rsidP="00293C8D">
            <w:pPr>
              <w:spacing w:after="0"/>
              <w:contextualSpacing/>
              <w:jc w:val="center"/>
              <w:rPr>
                <w:b/>
                <w:sz w:val="18"/>
                <w:szCs w:val="18"/>
              </w:rPr>
            </w:pPr>
            <w:r w:rsidRPr="00680D0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519" w:type="pct"/>
            <w:vAlign w:val="center"/>
          </w:tcPr>
          <w:p w:rsidR="00680D07" w:rsidRPr="00680D07" w:rsidRDefault="00680D07" w:rsidP="00293C8D">
            <w:pPr>
              <w:spacing w:after="0"/>
              <w:contextualSpacing/>
              <w:jc w:val="center"/>
              <w:rPr>
                <w:b/>
                <w:sz w:val="18"/>
                <w:szCs w:val="18"/>
              </w:rPr>
            </w:pPr>
            <w:r w:rsidRPr="00680D07">
              <w:rPr>
                <w:b/>
                <w:sz w:val="18"/>
                <w:szCs w:val="18"/>
              </w:rPr>
              <w:t>Проверяемые элементы содержания</w:t>
            </w:r>
          </w:p>
        </w:tc>
        <w:tc>
          <w:tcPr>
            <w:tcW w:w="614" w:type="pct"/>
            <w:vAlign w:val="center"/>
          </w:tcPr>
          <w:p w:rsidR="00680D07" w:rsidRPr="00680D07" w:rsidRDefault="00680D07" w:rsidP="00293C8D">
            <w:pPr>
              <w:spacing w:after="0"/>
              <w:contextualSpacing/>
              <w:jc w:val="center"/>
              <w:rPr>
                <w:b/>
                <w:sz w:val="18"/>
                <w:szCs w:val="18"/>
              </w:rPr>
            </w:pPr>
            <w:r w:rsidRPr="00680D07">
              <w:rPr>
                <w:b/>
                <w:sz w:val="18"/>
                <w:szCs w:val="18"/>
              </w:rPr>
              <w:t>Уровень сложности</w:t>
            </w:r>
          </w:p>
        </w:tc>
        <w:tc>
          <w:tcPr>
            <w:tcW w:w="640" w:type="pct"/>
            <w:vAlign w:val="center"/>
          </w:tcPr>
          <w:p w:rsidR="00680D07" w:rsidRPr="00680D07" w:rsidRDefault="00680D07" w:rsidP="00293C8D">
            <w:pPr>
              <w:spacing w:after="0"/>
              <w:contextualSpacing/>
              <w:jc w:val="center"/>
              <w:rPr>
                <w:b/>
                <w:sz w:val="18"/>
                <w:szCs w:val="18"/>
              </w:rPr>
            </w:pPr>
            <w:r w:rsidRPr="00680D07">
              <w:rPr>
                <w:b/>
                <w:sz w:val="18"/>
                <w:szCs w:val="18"/>
              </w:rPr>
              <w:t>Максимальный балл за выполнение задания</w:t>
            </w:r>
          </w:p>
        </w:tc>
        <w:tc>
          <w:tcPr>
            <w:tcW w:w="917" w:type="pct"/>
            <w:vAlign w:val="center"/>
          </w:tcPr>
          <w:p w:rsidR="00680D07" w:rsidRPr="00680D07" w:rsidRDefault="00680D07" w:rsidP="00293C8D">
            <w:pPr>
              <w:spacing w:after="0"/>
              <w:contextualSpacing/>
              <w:jc w:val="center"/>
              <w:rPr>
                <w:b/>
                <w:sz w:val="18"/>
                <w:szCs w:val="18"/>
              </w:rPr>
            </w:pPr>
            <w:r w:rsidRPr="00680D07">
              <w:rPr>
                <w:b/>
                <w:sz w:val="18"/>
                <w:szCs w:val="18"/>
              </w:rPr>
              <w:t>Примерное время выполнения задания обучающимися, изучавшими математику на базовом уровне (мин)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вычисления и преобразования.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вычисления и преобразования.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вычисления и преобразования.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вычисления и преобразования.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решать уравнения и неравенства.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строить и исследовать простейшие математические модели.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11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строить и исследовать простейшие математические модели.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11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строить и исследовать простейшие математические модели.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действия с геометрическими фигурами.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действия с функциями.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8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действия с геометрическими фигурами.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действия с геометрическими фигурами.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решать уравнения и неравенства.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строить и исследовать простейшие математические модели.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680D07" w:rsidTr="00680D07">
        <w:trPr>
          <w:trHeight w:val="34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выполнять вычисления и преобразования.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80D07" w:rsidTr="00680D07">
        <w:trPr>
          <w:trHeight w:val="510"/>
        </w:trPr>
        <w:tc>
          <w:tcPr>
            <w:tcW w:w="30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2519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Уметь строить и исследовать простейшие математические модели.</w:t>
            </w:r>
          </w:p>
        </w:tc>
        <w:tc>
          <w:tcPr>
            <w:tcW w:w="614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40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680D07" w:rsidRPr="008A436C" w:rsidRDefault="00680D07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16</w:t>
            </w:r>
          </w:p>
        </w:tc>
      </w:tr>
      <w:tr w:rsidR="00680D07" w:rsidTr="00680D07">
        <w:trPr>
          <w:trHeight w:val="1188"/>
        </w:trPr>
        <w:tc>
          <w:tcPr>
            <w:tcW w:w="5000" w:type="pct"/>
            <w:gridSpan w:val="5"/>
            <w:vAlign w:val="center"/>
          </w:tcPr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 xml:space="preserve">Всего заданий -20 (с кратким ответом). </w:t>
            </w:r>
          </w:p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Максимальный первичный балл за работу - 20.</w:t>
            </w:r>
          </w:p>
          <w:p w:rsidR="00680D07" w:rsidRPr="008A436C" w:rsidRDefault="00680D07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8A436C">
              <w:rPr>
                <w:b/>
                <w:i/>
                <w:sz w:val="20"/>
                <w:szCs w:val="20"/>
              </w:rPr>
              <w:t>Общее время выполнения работы - 180 мин.</w:t>
            </w:r>
          </w:p>
        </w:tc>
      </w:tr>
    </w:tbl>
    <w:p w:rsidR="00680D07" w:rsidRPr="00680D07" w:rsidRDefault="00680D07" w:rsidP="00680D07"/>
    <w:p w:rsidR="00B1108E" w:rsidRDefault="00B1108E" w:rsidP="00831E48">
      <w:pPr>
        <w:pStyle w:val="1"/>
        <w:numPr>
          <w:ilvl w:val="2"/>
          <w:numId w:val="20"/>
        </w:numPr>
        <w:spacing w:before="200"/>
      </w:pPr>
      <w:bookmarkStart w:id="21" w:name="_Toc428878855"/>
      <w:bookmarkStart w:id="22" w:name="_Toc432756132"/>
      <w:r>
        <w:lastRenderedPageBreak/>
        <w:t xml:space="preserve">Выполнение </w:t>
      </w:r>
      <w:r w:rsidRPr="00B84370">
        <w:t xml:space="preserve">заданий </w:t>
      </w:r>
      <w:r>
        <w:t>единого государственного экзамена по математике базового уровня</w:t>
      </w:r>
      <w:r w:rsidRPr="00B84370">
        <w:t xml:space="preserve"> </w:t>
      </w:r>
      <w:r>
        <w:t xml:space="preserve">участниками ЕГЭ </w:t>
      </w:r>
      <w:r w:rsidR="003D2772">
        <w:t>Дубровского района</w:t>
      </w:r>
      <w:r>
        <w:t xml:space="preserve"> </w:t>
      </w:r>
      <w:r w:rsidRPr="00B84370">
        <w:t>в</w:t>
      </w:r>
      <w:r>
        <w:t xml:space="preserve"> </w:t>
      </w:r>
      <w:r w:rsidRPr="00B84370">
        <w:t>201</w:t>
      </w:r>
      <w:r>
        <w:t>5</w:t>
      </w:r>
      <w:r w:rsidRPr="00B84370">
        <w:t xml:space="preserve"> году</w:t>
      </w:r>
      <w:bookmarkEnd w:id="21"/>
      <w:bookmarkEnd w:id="22"/>
      <w:r w:rsidRPr="00B84370">
        <w:t xml:space="preserve"> </w:t>
      </w:r>
    </w:p>
    <w:p w:rsidR="00680D07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6</w:t>
        </w:r>
      </w:fldSimple>
    </w:p>
    <w:p w:rsidR="007D48B1" w:rsidRDefault="00F00624" w:rsidP="007D48B1">
      <w:r w:rsidRPr="00F00624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-3810</wp:posOffset>
            </wp:positionV>
            <wp:extent cx="6252210" cy="4930140"/>
            <wp:effectExtent l="19050" t="0" r="0" b="0"/>
            <wp:wrapNone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D48B1" w:rsidRDefault="007D48B1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176FC4" w:rsidRDefault="00176FC4" w:rsidP="007D48B1"/>
    <w:p w:rsidR="00F00624" w:rsidRDefault="00F00624" w:rsidP="007D48B1"/>
    <w:p w:rsidR="00F00624" w:rsidRDefault="00F00624" w:rsidP="007D48B1"/>
    <w:p w:rsidR="0088466C" w:rsidRDefault="005F03B4" w:rsidP="00831E48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23" w:name="_Toc432756133"/>
      <w:r w:rsidRPr="00314270">
        <w:rPr>
          <w:sz w:val="24"/>
          <w:szCs w:val="24"/>
        </w:rPr>
        <w:t>РЕЗУЛЬТАТ</w:t>
      </w:r>
      <w:r w:rsidR="007364B2">
        <w:rPr>
          <w:sz w:val="24"/>
          <w:szCs w:val="24"/>
        </w:rPr>
        <w:t>Ы</w:t>
      </w:r>
      <w:r w:rsidR="007D71C0" w:rsidRPr="00314270">
        <w:rPr>
          <w:sz w:val="24"/>
          <w:szCs w:val="24"/>
        </w:rPr>
        <w:t xml:space="preserve"> ЕДИНОГО ГОСУДАРСТВЕННОГО ЭКЗАМЕНА ПО ФИЗИКЕ </w:t>
      </w:r>
      <w:r w:rsidR="007A3DED" w:rsidRPr="00314270">
        <w:rPr>
          <w:sz w:val="24"/>
          <w:szCs w:val="24"/>
        </w:rPr>
        <w:t xml:space="preserve">ВЫПУСКНИКОВ </w:t>
      </w:r>
      <w:r w:rsidR="001818E6">
        <w:rPr>
          <w:sz w:val="24"/>
          <w:szCs w:val="24"/>
        </w:rPr>
        <w:t>ДУБРОВСКОГО</w:t>
      </w:r>
      <w:r w:rsidR="00314270">
        <w:rPr>
          <w:sz w:val="24"/>
          <w:szCs w:val="24"/>
        </w:rPr>
        <w:t xml:space="preserve"> РАЙОНА</w:t>
      </w:r>
      <w:r w:rsidR="00955254">
        <w:rPr>
          <w:sz w:val="24"/>
          <w:szCs w:val="24"/>
        </w:rPr>
        <w:t xml:space="preserve"> </w:t>
      </w:r>
      <w:r w:rsidR="00955254" w:rsidRPr="00314270">
        <w:rPr>
          <w:sz w:val="24"/>
          <w:szCs w:val="24"/>
        </w:rPr>
        <w:t xml:space="preserve">В </w:t>
      </w:r>
      <w:r w:rsidR="00955254">
        <w:rPr>
          <w:sz w:val="24"/>
          <w:szCs w:val="24"/>
        </w:rPr>
        <w:t>201</w:t>
      </w:r>
      <w:r w:rsidR="00F124C0">
        <w:rPr>
          <w:sz w:val="24"/>
          <w:szCs w:val="24"/>
        </w:rPr>
        <w:t>5</w:t>
      </w:r>
      <w:r w:rsidR="00955254" w:rsidRPr="00314270">
        <w:rPr>
          <w:sz w:val="24"/>
          <w:szCs w:val="24"/>
        </w:rPr>
        <w:t xml:space="preserve"> ГОДУ</w:t>
      </w:r>
      <w:bookmarkEnd w:id="23"/>
    </w:p>
    <w:p w:rsidR="00690B5E" w:rsidRPr="00B1108E" w:rsidRDefault="00690B5E" w:rsidP="00B1108E">
      <w:pPr>
        <w:spacing w:after="0"/>
        <w:rPr>
          <w:sz w:val="16"/>
          <w:szCs w:val="16"/>
        </w:rPr>
      </w:pPr>
    </w:p>
    <w:p w:rsidR="00715812" w:rsidRPr="00F206AD" w:rsidRDefault="00715812" w:rsidP="00B1108E">
      <w:pPr>
        <w:spacing w:after="0"/>
        <w:ind w:firstLine="709"/>
        <w:contextualSpacing/>
      </w:pPr>
      <w:r w:rsidRPr="00067851">
        <w:t xml:space="preserve">Распоряжением Рособрнадзора № </w:t>
      </w:r>
      <w:r>
        <w:t>794-10</w:t>
      </w:r>
      <w:r w:rsidRPr="0056625F">
        <w:t xml:space="preserve"> от </w:t>
      </w:r>
      <w:r>
        <w:t>23</w:t>
      </w:r>
      <w:r w:rsidRPr="0056625F">
        <w:t>.0</w:t>
      </w:r>
      <w:r>
        <w:t>3</w:t>
      </w:r>
      <w:r w:rsidRPr="0056625F">
        <w:t>.</w:t>
      </w:r>
      <w:r>
        <w:t>20</w:t>
      </w:r>
      <w:r w:rsidRPr="0056625F">
        <w:t>1</w:t>
      </w:r>
      <w:r>
        <w:t xml:space="preserve">5 </w:t>
      </w:r>
      <w:r w:rsidRPr="00386197">
        <w:t>г.</w:t>
      </w:r>
      <w:r w:rsidRPr="004F2EA1">
        <w:rPr>
          <w:color w:val="FF0000"/>
        </w:rPr>
        <w:t xml:space="preserve"> </w:t>
      </w:r>
      <w:r w:rsidRPr="00067851">
        <w:t>было установлено минимальное</w:t>
      </w:r>
      <w:r w:rsidRPr="00E90E65">
        <w:t xml:space="preserve"> количество баллов единого государственного экзамена</w:t>
      </w:r>
      <w:r>
        <w:t xml:space="preserve"> по стобалльной шкале, подтверждающее освоение </w:t>
      </w:r>
      <w:r w:rsidRPr="00E90E65">
        <w:t>образовательн</w:t>
      </w:r>
      <w:r>
        <w:t>ой</w:t>
      </w:r>
      <w:r w:rsidRPr="00E90E65">
        <w:t xml:space="preserve"> программ</w:t>
      </w:r>
      <w:r>
        <w:t>ы</w:t>
      </w:r>
      <w:r w:rsidRPr="00E90E65">
        <w:t xml:space="preserve"> среднего общего образования по </w:t>
      </w:r>
      <w:r>
        <w:t>физике</w:t>
      </w:r>
      <w:r w:rsidRPr="00E90E65">
        <w:t xml:space="preserve"> в 201</w:t>
      </w:r>
      <w:r>
        <w:t>5</w:t>
      </w:r>
      <w:r w:rsidRPr="00E90E65">
        <w:t xml:space="preserve"> году – </w:t>
      </w:r>
      <w:r>
        <w:rPr>
          <w:b/>
        </w:rPr>
        <w:t>36</w:t>
      </w:r>
      <w:r w:rsidRPr="004F2EA1">
        <w:rPr>
          <w:b/>
        </w:rPr>
        <w:t xml:space="preserve"> балл</w:t>
      </w:r>
      <w:r>
        <w:rPr>
          <w:b/>
        </w:rPr>
        <w:t>ов</w:t>
      </w:r>
      <w:r w:rsidRPr="00F206AD">
        <w:t>.</w:t>
      </w:r>
    </w:p>
    <w:p w:rsidR="00DC0E05" w:rsidRPr="00DC0E05" w:rsidRDefault="00081F51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14</w:t>
        </w:r>
      </w:fldSimple>
    </w:p>
    <w:tbl>
      <w:tblPr>
        <w:tblW w:w="5000" w:type="pct"/>
        <w:tblLook w:val="04A0"/>
      </w:tblPr>
      <w:tblGrid>
        <w:gridCol w:w="3652"/>
        <w:gridCol w:w="3169"/>
        <w:gridCol w:w="3033"/>
      </w:tblGrid>
      <w:tr w:rsidR="00A32E0D" w:rsidRPr="00A32E0D" w:rsidTr="00B1108E">
        <w:trPr>
          <w:trHeight w:val="61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C6684A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C6684A" w:rsidRDefault="00A32E0D" w:rsidP="0071581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1818E6" w:rsidRPr="001818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="001818E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района</w:t>
            </w:r>
            <w:r w:rsidR="001C205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7158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C205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C6684A" w:rsidRDefault="00A32E0D" w:rsidP="0071581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7158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158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427484" w:rsidRPr="00A32E0D" w:rsidTr="00B1108E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C6684A" w:rsidRDefault="00427484" w:rsidP="00B1108E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физике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484" w:rsidRPr="00C6684A" w:rsidRDefault="00427484" w:rsidP="00A32E0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427484" w:rsidRDefault="00427484" w:rsidP="00293C8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74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1481</w:t>
            </w:r>
          </w:p>
        </w:tc>
      </w:tr>
      <w:tr w:rsidR="00427484" w:rsidRPr="00A32E0D" w:rsidTr="00B1108E">
        <w:trPr>
          <w:trHeight w:val="558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C6684A" w:rsidRDefault="00427484" w:rsidP="00B1108E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физике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484" w:rsidRPr="00C6684A" w:rsidRDefault="002409DE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427484" w:rsidRDefault="00427484" w:rsidP="00293C8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74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52,4</w:t>
            </w:r>
          </w:p>
        </w:tc>
      </w:tr>
      <w:tr w:rsidR="00427484" w:rsidRPr="00A32E0D" w:rsidTr="00B1108E">
        <w:trPr>
          <w:trHeight w:val="694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C6684A" w:rsidRDefault="00427484" w:rsidP="00B1108E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физике, не превысивших минимальный порог баллов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484" w:rsidRDefault="00427484" w:rsidP="000A277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1участник</w:t>
            </w:r>
          </w:p>
          <w:p w:rsidR="00427484" w:rsidRPr="00C6684A" w:rsidRDefault="00427484" w:rsidP="000A277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(2,6%)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427484" w:rsidRDefault="00427484" w:rsidP="00293C8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74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63 участника </w:t>
            </w:r>
          </w:p>
          <w:p w:rsidR="00427484" w:rsidRPr="00427484" w:rsidRDefault="00427484" w:rsidP="00293C8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74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(4,3%)</w:t>
            </w:r>
          </w:p>
        </w:tc>
      </w:tr>
      <w:tr w:rsidR="00427484" w:rsidRPr="00A32E0D" w:rsidTr="00B1108E">
        <w:trPr>
          <w:trHeight w:val="48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C6684A" w:rsidRDefault="00427484" w:rsidP="00B1108E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участников, получивших 100 баллов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484" w:rsidRPr="00C6684A" w:rsidRDefault="00427484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84" w:rsidRPr="00427484" w:rsidRDefault="00427484" w:rsidP="00293C8D">
            <w:pPr>
              <w:spacing w:after="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274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831E48" w:rsidRDefault="00831E48" w:rsidP="00AA624F">
      <w:pPr>
        <w:pStyle w:val="ae"/>
        <w:contextualSpacing/>
        <w:jc w:val="right"/>
      </w:pPr>
    </w:p>
    <w:p w:rsidR="00232E28" w:rsidRDefault="00232E28" w:rsidP="00AA624F">
      <w:pPr>
        <w:pStyle w:val="ae"/>
        <w:contextualSpacing/>
        <w:jc w:val="right"/>
        <w:rPr>
          <w:sz w:val="24"/>
          <w:szCs w:val="24"/>
        </w:rPr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15</w:t>
        </w:r>
      </w:fldSimple>
    </w:p>
    <w:tbl>
      <w:tblPr>
        <w:tblW w:w="5000" w:type="pct"/>
        <w:tblLook w:val="04A0"/>
      </w:tblPr>
      <w:tblGrid>
        <w:gridCol w:w="446"/>
        <w:gridCol w:w="2781"/>
        <w:gridCol w:w="1845"/>
        <w:gridCol w:w="2391"/>
        <w:gridCol w:w="2391"/>
      </w:tblGrid>
      <w:tr w:rsidR="00A32E0D" w:rsidRPr="00A32E0D" w:rsidTr="002E6681">
        <w:trPr>
          <w:trHeight w:val="8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физике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физике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физике, не превысивших минимальный порог баллов</w:t>
            </w:r>
          </w:p>
        </w:tc>
      </w:tr>
      <w:tr w:rsidR="00580A5F" w:rsidRPr="00A32E0D" w:rsidTr="00D45C16">
        <w:trPr>
          <w:trHeight w:val="23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A32E0D" w:rsidRDefault="00580A5F" w:rsidP="00D45C1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2E0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D45C16" w:rsidRDefault="00580A5F" w:rsidP="00FE46DA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FE46DA" w:rsidRDefault="00580A5F" w:rsidP="000A2779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80A5F" w:rsidRPr="00A32E0D" w:rsidTr="00D45C16">
        <w:trPr>
          <w:trHeight w:val="27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A32E0D" w:rsidRDefault="00580A5F" w:rsidP="00D45C1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2E0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D45C16" w:rsidRDefault="00580A5F" w:rsidP="00FE46DA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FE46DA" w:rsidRDefault="00580A5F" w:rsidP="000A2779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80A5F" w:rsidRPr="00A32E0D" w:rsidTr="00D45C16">
        <w:trPr>
          <w:trHeight w:val="26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A32E0D" w:rsidRDefault="00580A5F" w:rsidP="00D45C1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2E0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D45C16" w:rsidRDefault="00580A5F" w:rsidP="00FE46DA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Pr="00580A5F" w:rsidRDefault="00580A5F" w:rsidP="00580A5F">
            <w:pPr>
              <w:spacing w:after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0A5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5F" w:rsidRDefault="00580A5F" w:rsidP="00D45C1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46DA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участник</w:t>
            </w:r>
          </w:p>
          <w:p w:rsidR="00580A5F" w:rsidRPr="00FE46DA" w:rsidRDefault="00580A5F" w:rsidP="00580A5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(5,6 %)</w:t>
            </w:r>
          </w:p>
        </w:tc>
      </w:tr>
      <w:tr w:rsidR="00A32E0D" w:rsidRPr="00A32E0D" w:rsidTr="006F6522">
        <w:trPr>
          <w:trHeight w:val="25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E0D" w:rsidRPr="00A32E0D" w:rsidRDefault="00A32E0D" w:rsidP="006F6522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2E0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0D" w:rsidRPr="00A32E0D" w:rsidRDefault="00580A5F" w:rsidP="00FE46DA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0D" w:rsidRPr="00A32E0D" w:rsidRDefault="00580A5F" w:rsidP="002409DE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54,</w:t>
            </w:r>
            <w:r w:rsidR="002409DE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Default="00580A5F" w:rsidP="00FE46DA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FE46D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участник</w:t>
            </w:r>
          </w:p>
          <w:p w:rsidR="00FE46DA" w:rsidRPr="00A32E0D" w:rsidRDefault="00FE46DA" w:rsidP="00580A5F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580A5F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2,6</w:t>
            </w: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%)</w:t>
            </w:r>
          </w:p>
        </w:tc>
      </w:tr>
    </w:tbl>
    <w:p w:rsidR="00580A5F" w:rsidRDefault="00580A5F" w:rsidP="00831E48">
      <w:pPr>
        <w:pStyle w:val="1"/>
        <w:numPr>
          <w:ilvl w:val="1"/>
          <w:numId w:val="20"/>
        </w:numPr>
      </w:pPr>
      <w:bookmarkStart w:id="24" w:name="_Toc428878865"/>
      <w:bookmarkStart w:id="25" w:name="_Toc432756134"/>
      <w:r w:rsidRPr="00072D2D">
        <w:t xml:space="preserve">Обобщенный </w:t>
      </w:r>
      <w:r>
        <w:t xml:space="preserve">план варианта КИМ ЕГЭ 2015 года </w:t>
      </w:r>
      <w:r w:rsidRPr="00072D2D">
        <w:t xml:space="preserve">по </w:t>
      </w:r>
      <w:bookmarkEnd w:id="24"/>
      <w:r w:rsidR="00A66E04">
        <w:t>физике</w:t>
      </w:r>
      <w:bookmarkEnd w:id="25"/>
      <w:r>
        <w:t xml:space="preserve"> </w:t>
      </w:r>
    </w:p>
    <w:p w:rsidR="00580A5F" w:rsidRDefault="00580A5F" w:rsidP="00580A5F">
      <w:pPr>
        <w:pStyle w:val="ae"/>
        <w:spacing w:after="0"/>
        <w:contextualSpacing/>
        <w:jc w:val="right"/>
      </w:pPr>
    </w:p>
    <w:p w:rsidR="00580A5F" w:rsidRDefault="00580A5F" w:rsidP="00580A5F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16</w:t>
        </w:r>
      </w:fldSimple>
    </w:p>
    <w:p w:rsidR="00580A5F" w:rsidRPr="00580A5F" w:rsidRDefault="00580A5F" w:rsidP="00580A5F">
      <w:pPr>
        <w:spacing w:after="0"/>
        <w:rPr>
          <w:sz w:val="16"/>
          <w:szCs w:val="16"/>
        </w:rPr>
      </w:pPr>
    </w:p>
    <w:p w:rsidR="00580A5F" w:rsidRDefault="00580A5F" w:rsidP="00580A5F">
      <w:pPr>
        <w:spacing w:after="0"/>
        <w:rPr>
          <w:i/>
          <w:szCs w:val="24"/>
        </w:rPr>
      </w:pPr>
      <w:r>
        <w:rPr>
          <w:i/>
          <w:szCs w:val="24"/>
        </w:rPr>
        <w:t>Уровни сложности задания: Б - базовый (примерный уровень выполнения - 60-90%); П - повышенный (40-60%); В - высокий (менее 40%).</w:t>
      </w:r>
    </w:p>
    <w:p w:rsidR="00580A5F" w:rsidRPr="002E6681" w:rsidRDefault="00580A5F" w:rsidP="00580A5F">
      <w:pPr>
        <w:spacing w:after="0"/>
        <w:rPr>
          <w:i/>
          <w:sz w:val="16"/>
          <w:szCs w:val="16"/>
        </w:rPr>
      </w:pPr>
    </w:p>
    <w:tbl>
      <w:tblPr>
        <w:tblStyle w:val="af"/>
        <w:tblW w:w="9889" w:type="dxa"/>
        <w:tblLayout w:type="fixed"/>
        <w:tblLook w:val="04A0"/>
      </w:tblPr>
      <w:tblGrid>
        <w:gridCol w:w="675"/>
        <w:gridCol w:w="6379"/>
        <w:gridCol w:w="1134"/>
        <w:gridCol w:w="1701"/>
      </w:tblGrid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580A5F" w:rsidTr="002E6681">
        <w:tc>
          <w:tcPr>
            <w:tcW w:w="9889" w:type="dxa"/>
            <w:gridSpan w:val="4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E6681">
              <w:rPr>
                <w:b/>
                <w:sz w:val="20"/>
                <w:szCs w:val="20"/>
              </w:rPr>
              <w:t>Часть 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Скорость, ускорение, равномерное прямолинейное движение, равноускоренное прямолинейное движение, (графики).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Принцип суперпозиции сил, законы Ньютона.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Закон всемирного тяготения, закон Гука, сила трения.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Закон сохранения импульса, кинетическая и потенциальная энергии, работа и мощность силы, закон сохранения механической энергии.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Условие равновесия твердого тела, сила Архимеда, давление, математический и пружинный маятники, механические волны, звук.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(изменение физических величин в процессах).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Б, 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(установление соответствия между графиками и физическими величинами; между физическими величинами и формулами, единицами измерения).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П, 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Модели строения газов, жидкостей и твердых тел. Диффузия, броуновское движение, модель идеального газа. Изменение агрегатных состояний вещества, тепловое равновесие, теплопередача (объяснение явлений).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Изопроцессы, работа в термодинамике, первый закон термодинамики.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Относительная влажность воздуха, количество теплоты, КПД тепловой  машины.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МКТ, термодинамика (изменение физических величин в процессах).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Б, 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МКТ, термодинамика (установление соответствия между графиками и физическими величинами; между физическими величинами и формулами, единицами измерения).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П, 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Электризация тел, проводники и диэлектрики в электрическом поле, явление электромагнитной индукции, интерференция света, дифракция и дисперсия света (объяснение явлений).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Принцип суперпозиции электрических полей, магнитное проводника с током, сила Ампера, сила Лоренца, правило Ленца (определение направления).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Закон Кулона, закон Ома для участка цепи, последовательное и параллельное соединение проводников, работа и мощность тока, закон Джоуля-Ленца.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Закон электромагнитной индукции Фарадея, колебательный контур, законы отражения и преломления света, ход лучей в линзе.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Электродинамика (изменение физических величин в процессах).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Б, 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lastRenderedPageBreak/>
              <w:t>18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Электродинамика (установление соответствия между графиками и физическими величинами; между физическими величинами и единицами измерения, формулами).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П, 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 xml:space="preserve">Инвариантность скорости света в вакууме. Планетарная модель атома. Нуклонная модель ядра. Изотопы. 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Радиоактивность. Ядерные реакции. Деление и синтез ядер.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Фотоны, закон радиоактивного распада.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Квантовая физика (изменение физических величин в процессах, установление соответствия между физическими величинами и единицами измерения, формулами, графиками).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- квантовая физика (методы научного познания: измерения с учетом абсолютной погрешности, выбор установки для проведения опыта по заданной гипотезе, построение графика по заданным точкам с учетом абсолютных погрешностей измерений).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- квантовая физика (методы научного познания: интерпретация результатов опытов).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80A5F" w:rsidTr="002E6681">
        <w:tc>
          <w:tcPr>
            <w:tcW w:w="9889" w:type="dxa"/>
            <w:gridSpan w:val="4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E6681">
              <w:rPr>
                <w:b/>
                <w:sz w:val="20"/>
                <w:szCs w:val="20"/>
              </w:rPr>
              <w:t>Часть 2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Механика, молекулярная физика (расчетная задача).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Молекулярная физика, электродинамика  (расчетная задача).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Электродинамика, квантовая физика  (расчетная задача).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- квантовая физика (качественная задача).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Механика (расчетная задача).</w:t>
            </w:r>
          </w:p>
        </w:tc>
        <w:tc>
          <w:tcPr>
            <w:tcW w:w="1134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Молекулярная физика  (расчетная задача).</w:t>
            </w:r>
          </w:p>
        </w:tc>
        <w:tc>
          <w:tcPr>
            <w:tcW w:w="1134" w:type="dxa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Электродинамика (расчетная задача).</w:t>
            </w:r>
          </w:p>
        </w:tc>
        <w:tc>
          <w:tcPr>
            <w:tcW w:w="1134" w:type="dxa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80A5F" w:rsidTr="002E6681">
        <w:tc>
          <w:tcPr>
            <w:tcW w:w="675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6379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Электродинамика, квантовая физика  (расчетная задача).</w:t>
            </w:r>
          </w:p>
        </w:tc>
        <w:tc>
          <w:tcPr>
            <w:tcW w:w="1134" w:type="dxa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701" w:type="dxa"/>
            <w:vAlign w:val="center"/>
          </w:tcPr>
          <w:p w:rsidR="00580A5F" w:rsidRPr="002E6681" w:rsidRDefault="00580A5F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80A5F" w:rsidTr="002E6681">
        <w:trPr>
          <w:trHeight w:val="1078"/>
        </w:trPr>
        <w:tc>
          <w:tcPr>
            <w:tcW w:w="9889" w:type="dxa"/>
            <w:gridSpan w:val="4"/>
            <w:vAlign w:val="center"/>
          </w:tcPr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Всего заданий -32, из них по уровню сложности: Б (базовый) - 19 заданий, П (повышенный) - 9 заданий,  В (высокий) - 4 задания.</w:t>
            </w:r>
          </w:p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Максимальный первичный балл за работу - 50.</w:t>
            </w:r>
          </w:p>
          <w:p w:rsidR="00580A5F" w:rsidRPr="002E6681" w:rsidRDefault="00580A5F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E6681">
              <w:rPr>
                <w:b/>
                <w:i/>
                <w:sz w:val="20"/>
                <w:szCs w:val="20"/>
              </w:rPr>
              <w:t>Общее время выполнения работы - 235 мин.</w:t>
            </w:r>
          </w:p>
        </w:tc>
      </w:tr>
    </w:tbl>
    <w:p w:rsidR="0088466C" w:rsidRDefault="0088466C" w:rsidP="002E6681">
      <w:pPr>
        <w:pStyle w:val="ae"/>
        <w:spacing w:after="0"/>
        <w:contextualSpacing/>
        <w:jc w:val="right"/>
      </w:pPr>
    </w:p>
    <w:p w:rsidR="002E6681" w:rsidRDefault="002E6681" w:rsidP="00831E48">
      <w:pPr>
        <w:pStyle w:val="1"/>
        <w:numPr>
          <w:ilvl w:val="1"/>
          <w:numId w:val="20"/>
        </w:numPr>
        <w:spacing w:before="0"/>
      </w:pPr>
      <w:bookmarkStart w:id="26" w:name="_Toc428878866"/>
      <w:bookmarkStart w:id="27" w:name="_Toc432756135"/>
      <w:r w:rsidRPr="00B84370">
        <w:t xml:space="preserve">Выполнение заданий по </w:t>
      </w:r>
      <w:r>
        <w:t>физике</w:t>
      </w:r>
      <w:r w:rsidRPr="00B84370">
        <w:t xml:space="preserve"> </w:t>
      </w:r>
      <w:r>
        <w:t xml:space="preserve">участниками ЕГЭ Дубровского района </w:t>
      </w:r>
      <w:r w:rsidRPr="00B84370">
        <w:t>в 201</w:t>
      </w:r>
      <w:r>
        <w:t>5</w:t>
      </w:r>
      <w:r w:rsidRPr="00B84370">
        <w:t xml:space="preserve"> году</w:t>
      </w:r>
      <w:bookmarkEnd w:id="26"/>
      <w:bookmarkEnd w:id="27"/>
      <w:r w:rsidRPr="00B84370">
        <w:t xml:space="preserve"> </w:t>
      </w:r>
    </w:p>
    <w:p w:rsidR="00DC0E05" w:rsidRDefault="008A436C" w:rsidP="00F124C0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193675</wp:posOffset>
            </wp:positionV>
            <wp:extent cx="6309360" cy="4198620"/>
            <wp:effectExtent l="0" t="0" r="0" b="0"/>
            <wp:wrapNone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507CEB">
        <w:t xml:space="preserve">Диаграмма </w:t>
      </w:r>
      <w:fldSimple w:instr=" SEQ Диаграмма \* ARABIC ">
        <w:r w:rsidR="00AE39E1">
          <w:rPr>
            <w:noProof/>
          </w:rPr>
          <w:t>7</w:t>
        </w:r>
      </w:fldSimple>
    </w:p>
    <w:p w:rsidR="006027B9" w:rsidRDefault="006027B9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2E6B0E" w:rsidRDefault="00507CEB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8</w:t>
        </w:r>
      </w:fldSimple>
    </w:p>
    <w:p w:rsidR="006027B9" w:rsidRDefault="00B83064" w:rsidP="006027B9">
      <w:r w:rsidRPr="00B83064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-3175</wp:posOffset>
            </wp:positionV>
            <wp:extent cx="5916930" cy="4168140"/>
            <wp:effectExtent l="19050" t="0" r="7620" b="0"/>
            <wp:wrapNone/>
            <wp:docPr id="4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962C63" w:rsidRDefault="00962C63" w:rsidP="006027B9"/>
    <w:p w:rsidR="00B83064" w:rsidRDefault="00B83064" w:rsidP="006027B9"/>
    <w:p w:rsidR="00B83064" w:rsidRDefault="00B83064" w:rsidP="006027B9"/>
    <w:p w:rsidR="00B83064" w:rsidRDefault="00B83064" w:rsidP="006027B9"/>
    <w:p w:rsidR="00B83064" w:rsidRDefault="00B83064" w:rsidP="006027B9"/>
    <w:p w:rsidR="00B83064" w:rsidRPr="006027B9" w:rsidRDefault="00B83064" w:rsidP="006027B9"/>
    <w:p w:rsidR="002E6B0E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9</w:t>
        </w:r>
      </w:fldSimple>
    </w:p>
    <w:p w:rsidR="00686A10" w:rsidRDefault="00B83064" w:rsidP="00686A10">
      <w:r w:rsidRPr="00B83064"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6252210" cy="4488180"/>
            <wp:effectExtent l="19050" t="0" r="0" b="0"/>
            <wp:wrapNone/>
            <wp:docPr id="4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686A10" w:rsidRDefault="00686A10" w:rsidP="00686A10"/>
    <w:p w:rsidR="009D67C8" w:rsidRPr="009F2524" w:rsidRDefault="005F03B4" w:rsidP="00480221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28" w:name="_Toc432756136"/>
      <w:r>
        <w:rPr>
          <w:sz w:val="24"/>
          <w:szCs w:val="24"/>
        </w:rPr>
        <w:lastRenderedPageBreak/>
        <w:t xml:space="preserve">РЕЗУЛЬТАТЫ </w:t>
      </w:r>
      <w:r w:rsidR="009D67C8" w:rsidRPr="009F2524">
        <w:rPr>
          <w:sz w:val="24"/>
          <w:szCs w:val="24"/>
        </w:rPr>
        <w:t xml:space="preserve">ЕДИНОГО ГОСУДАРСТВЕННОГО ЭКЗАМЕНА ПО ХИМИИ </w:t>
      </w:r>
      <w:r w:rsidR="007A3DED" w:rsidRPr="009F2524">
        <w:rPr>
          <w:sz w:val="24"/>
          <w:szCs w:val="24"/>
        </w:rPr>
        <w:t xml:space="preserve">ВЫПУСКНИКОВ </w:t>
      </w:r>
      <w:r w:rsidR="00686A10">
        <w:rPr>
          <w:sz w:val="24"/>
          <w:szCs w:val="24"/>
        </w:rPr>
        <w:t>ДУБРОВСКОГО</w:t>
      </w:r>
      <w:r w:rsidR="003C225A">
        <w:rPr>
          <w:sz w:val="24"/>
          <w:szCs w:val="24"/>
        </w:rPr>
        <w:t xml:space="preserve"> РАЙОНА</w:t>
      </w:r>
      <w:r w:rsidR="00C6684A">
        <w:rPr>
          <w:sz w:val="24"/>
          <w:szCs w:val="24"/>
        </w:rPr>
        <w:t xml:space="preserve"> </w:t>
      </w:r>
      <w:r w:rsidR="00C6684A" w:rsidRPr="009F2524">
        <w:rPr>
          <w:sz w:val="24"/>
          <w:szCs w:val="24"/>
        </w:rPr>
        <w:t xml:space="preserve">В </w:t>
      </w:r>
      <w:r w:rsidR="003E0F28">
        <w:rPr>
          <w:sz w:val="24"/>
          <w:szCs w:val="24"/>
        </w:rPr>
        <w:t>201</w:t>
      </w:r>
      <w:r w:rsidR="009C22EA">
        <w:rPr>
          <w:sz w:val="24"/>
          <w:szCs w:val="24"/>
        </w:rPr>
        <w:t>5</w:t>
      </w:r>
      <w:r w:rsidR="00C6684A" w:rsidRPr="009F2524">
        <w:rPr>
          <w:sz w:val="24"/>
          <w:szCs w:val="24"/>
        </w:rPr>
        <w:t xml:space="preserve"> ГОДУ</w:t>
      </w:r>
      <w:bookmarkEnd w:id="28"/>
    </w:p>
    <w:p w:rsidR="005618A7" w:rsidRPr="009F2524" w:rsidRDefault="005618A7" w:rsidP="00AA624F">
      <w:pPr>
        <w:ind w:firstLine="709"/>
        <w:contextualSpacing/>
        <w:rPr>
          <w:szCs w:val="24"/>
        </w:rPr>
      </w:pPr>
    </w:p>
    <w:p w:rsidR="009C22EA" w:rsidRDefault="009C22EA" w:rsidP="009C22EA">
      <w:pPr>
        <w:spacing w:after="0"/>
        <w:ind w:firstLine="709"/>
        <w:contextualSpacing/>
      </w:pPr>
      <w:r>
        <w:t xml:space="preserve">Распоряжением Рособрнадзора </w:t>
      </w:r>
      <w:r>
        <w:rPr>
          <w:color w:val="000000" w:themeColor="text1"/>
        </w:rPr>
        <w:t>№794</w:t>
      </w:r>
      <w:r w:rsidRPr="008426F7">
        <w:rPr>
          <w:color w:val="000000" w:themeColor="text1"/>
        </w:rPr>
        <w:t xml:space="preserve">-10 от </w:t>
      </w:r>
      <w:r>
        <w:rPr>
          <w:color w:val="000000" w:themeColor="text1"/>
        </w:rPr>
        <w:t>23.03.2015</w:t>
      </w:r>
      <w:r>
        <w:t xml:space="preserve"> г. </w:t>
      </w:r>
      <w:r w:rsidRPr="005618A7">
        <w:t>установлено минимальное количество баллов единого государственного экзамена</w:t>
      </w:r>
      <w:r>
        <w:t xml:space="preserve"> по стобалльной шкале</w:t>
      </w:r>
      <w:r w:rsidRPr="005618A7">
        <w:t>, подтверждающ</w:t>
      </w:r>
      <w:r>
        <w:t>ее освоение основной образовательной</w:t>
      </w:r>
      <w:r w:rsidRPr="005618A7">
        <w:t xml:space="preserve"> программ</w:t>
      </w:r>
      <w:r>
        <w:t>ы</w:t>
      </w:r>
      <w:r w:rsidRPr="005618A7">
        <w:t xml:space="preserve"> среднего </w:t>
      </w:r>
      <w:r>
        <w:t xml:space="preserve">общего образования </w:t>
      </w:r>
      <w:r w:rsidRPr="005618A7">
        <w:t>по химии</w:t>
      </w:r>
      <w:r>
        <w:t xml:space="preserve"> в 2015 году</w:t>
      </w:r>
      <w:r w:rsidRPr="005618A7">
        <w:t xml:space="preserve"> - </w:t>
      </w:r>
      <w:r w:rsidRPr="009C22EA">
        <w:rPr>
          <w:b/>
        </w:rPr>
        <w:t>36 баллов</w:t>
      </w:r>
      <w:r w:rsidRPr="005618A7">
        <w:t>.</w:t>
      </w:r>
    </w:p>
    <w:p w:rsidR="00DC0E05" w:rsidRPr="00DC0E05" w:rsidRDefault="00081F51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17</w:t>
        </w:r>
      </w:fldSimple>
    </w:p>
    <w:tbl>
      <w:tblPr>
        <w:tblW w:w="5000" w:type="pct"/>
        <w:tblLook w:val="04A0"/>
      </w:tblPr>
      <w:tblGrid>
        <w:gridCol w:w="3652"/>
        <w:gridCol w:w="3262"/>
        <w:gridCol w:w="2940"/>
      </w:tblGrid>
      <w:tr w:rsidR="004B336C" w:rsidRPr="004B336C" w:rsidTr="00FA41FC">
        <w:trPr>
          <w:trHeight w:val="55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6C" w:rsidRPr="00C6684A" w:rsidRDefault="004B336C" w:rsidP="004B336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6C" w:rsidRPr="00C6684A" w:rsidRDefault="004B336C" w:rsidP="009C22EA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686A1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  <w:r w:rsidR="00F249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9C22E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249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36C" w:rsidRPr="00C6684A" w:rsidRDefault="004B336C" w:rsidP="009C22EA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9C22E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9C22E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6684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BE1C5F" w:rsidRPr="004B336C" w:rsidTr="00FA41FC">
        <w:trPr>
          <w:trHeight w:val="35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C6684A" w:rsidRDefault="00BE1C5F" w:rsidP="00DE540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химии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C5F" w:rsidRPr="00BE1C5F" w:rsidRDefault="00BE1C5F" w:rsidP="00BE1C5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E1C5F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BE1C5F" w:rsidRDefault="00BE1C5F" w:rsidP="00293C8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2"/>
              </w:rPr>
            </w:pPr>
            <w:r w:rsidRPr="00BE1C5F">
              <w:rPr>
                <w:b/>
                <w:color w:val="000000"/>
                <w:sz w:val="22"/>
              </w:rPr>
              <w:t>887</w:t>
            </w:r>
          </w:p>
        </w:tc>
      </w:tr>
      <w:tr w:rsidR="00BE1C5F" w:rsidRPr="004B336C" w:rsidTr="00FA41FC">
        <w:trPr>
          <w:trHeight w:val="421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C6684A" w:rsidRDefault="00BE1C5F" w:rsidP="00DE540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химии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C5F" w:rsidRPr="00BE1C5F" w:rsidRDefault="002409DE" w:rsidP="004B336C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64,8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BE1C5F" w:rsidRDefault="00BE1C5F" w:rsidP="00293C8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2"/>
              </w:rPr>
            </w:pPr>
            <w:r w:rsidRPr="00BE1C5F">
              <w:rPr>
                <w:b/>
                <w:color w:val="000000"/>
                <w:sz w:val="22"/>
              </w:rPr>
              <w:t>61,7</w:t>
            </w:r>
          </w:p>
        </w:tc>
      </w:tr>
      <w:tr w:rsidR="00BE1C5F" w:rsidRPr="004B336C" w:rsidTr="00FA41FC">
        <w:trPr>
          <w:trHeight w:val="768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C6684A" w:rsidRDefault="00BE1C5F" w:rsidP="00DE540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6684A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химии, не превысивших минимальный порог баллов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C5F" w:rsidRPr="00BE1C5F" w:rsidRDefault="00BE1C5F" w:rsidP="002154A9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E1C5F">
              <w:rPr>
                <w:rFonts w:eastAsia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6D" w:rsidRDefault="00BE1C5F" w:rsidP="00293C8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2"/>
              </w:rPr>
            </w:pPr>
            <w:r w:rsidRPr="00BE1C5F">
              <w:rPr>
                <w:b/>
                <w:color w:val="000000"/>
                <w:sz w:val="22"/>
              </w:rPr>
              <w:t xml:space="preserve">52 участника </w:t>
            </w:r>
          </w:p>
          <w:p w:rsidR="00BE1C5F" w:rsidRPr="00BE1C5F" w:rsidRDefault="00BE1C5F" w:rsidP="00293C8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2"/>
              </w:rPr>
            </w:pPr>
            <w:r w:rsidRPr="00BE1C5F">
              <w:rPr>
                <w:b/>
                <w:color w:val="000000"/>
                <w:sz w:val="22"/>
              </w:rPr>
              <w:t>(5,9%)</w:t>
            </w:r>
          </w:p>
        </w:tc>
      </w:tr>
      <w:tr w:rsidR="00BE1C5F" w:rsidRPr="004B336C" w:rsidTr="00FA41FC">
        <w:trPr>
          <w:trHeight w:val="48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C6684A" w:rsidRDefault="00BE1C5F" w:rsidP="00DE540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участников, получивших 100 баллов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C5F" w:rsidRPr="00BE1C5F" w:rsidRDefault="00BE1C5F" w:rsidP="004B336C">
            <w:pPr>
              <w:spacing w:after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E1C5F">
              <w:rPr>
                <w:rFonts w:eastAsia="Times New Roman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5F" w:rsidRPr="00BE1C5F" w:rsidRDefault="00BE1C5F" w:rsidP="00293C8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2"/>
              </w:rPr>
            </w:pPr>
            <w:r w:rsidRPr="00BE1C5F">
              <w:rPr>
                <w:b/>
                <w:color w:val="000000"/>
                <w:sz w:val="22"/>
              </w:rPr>
              <w:t>10</w:t>
            </w:r>
          </w:p>
        </w:tc>
      </w:tr>
    </w:tbl>
    <w:p w:rsidR="00B23A07" w:rsidRPr="00CE2D95" w:rsidRDefault="00B23A07" w:rsidP="00CE2D95">
      <w:pPr>
        <w:spacing w:after="0"/>
        <w:rPr>
          <w:sz w:val="16"/>
          <w:szCs w:val="16"/>
        </w:rPr>
      </w:pPr>
    </w:p>
    <w:p w:rsidR="00232E28" w:rsidRDefault="00232E28" w:rsidP="00CE2D95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18</w:t>
        </w:r>
      </w:fldSimple>
    </w:p>
    <w:p w:rsidR="00CE2D95" w:rsidRPr="00CE2D95" w:rsidRDefault="00CE2D95" w:rsidP="00CE2D95">
      <w:pPr>
        <w:spacing w:after="0"/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447"/>
        <w:gridCol w:w="2781"/>
        <w:gridCol w:w="1858"/>
        <w:gridCol w:w="2385"/>
        <w:gridCol w:w="2383"/>
      </w:tblGrid>
      <w:tr w:rsidR="002A4876" w:rsidRPr="002A4876" w:rsidTr="00FA41FC">
        <w:trPr>
          <w:trHeight w:val="85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76" w:rsidRPr="002A4876" w:rsidRDefault="002A4876" w:rsidP="00CE2D95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A487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76" w:rsidRPr="002A4876" w:rsidRDefault="002A4876" w:rsidP="002A487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A487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76" w:rsidRPr="002A4876" w:rsidRDefault="002A4876" w:rsidP="002A487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A487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химии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76" w:rsidRPr="002A4876" w:rsidRDefault="002A4876" w:rsidP="002A487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A487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химии</w:t>
            </w: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76" w:rsidRPr="002A4876" w:rsidRDefault="002A4876" w:rsidP="002A487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A487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химии, не превысивших минимальный порог баллов</w:t>
            </w:r>
          </w:p>
        </w:tc>
      </w:tr>
      <w:tr w:rsidR="00E800B1" w:rsidRPr="002A4876" w:rsidTr="00FA41FC">
        <w:trPr>
          <w:trHeight w:val="27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2A4876" w:rsidRDefault="00E800B1" w:rsidP="002A487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487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45C16" w:rsidRDefault="00E800B1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E5400" w:rsidRDefault="00E800B1" w:rsidP="000A2779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00B1" w:rsidRPr="002A4876" w:rsidTr="00DE5400">
        <w:trPr>
          <w:trHeight w:val="29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2A4876" w:rsidRDefault="00E800B1" w:rsidP="002A487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48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45C16" w:rsidRDefault="00E800B1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E5400" w:rsidRDefault="00E800B1" w:rsidP="002A487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E5400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00B1" w:rsidRPr="002A4876" w:rsidTr="00DE5400">
        <w:trPr>
          <w:trHeight w:val="26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2A4876" w:rsidRDefault="00E800B1" w:rsidP="002A487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487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45C16" w:rsidRDefault="00E800B1" w:rsidP="00A31830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45C16"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E800B1" w:rsidRDefault="00E800B1" w:rsidP="00E800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800B1">
              <w:rPr>
                <w:rFonts w:eastAsia="Times New Roman"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B1" w:rsidRPr="00DE5400" w:rsidRDefault="00E800B1" w:rsidP="002A487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E5400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A4876" w:rsidRPr="002A4876" w:rsidTr="006F6522">
        <w:trPr>
          <w:trHeight w:val="255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876" w:rsidRPr="002A4876" w:rsidRDefault="002A4876" w:rsidP="006F6522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A4876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76" w:rsidRPr="002A4876" w:rsidRDefault="00E800B1" w:rsidP="002154A9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76" w:rsidRPr="002A4876" w:rsidRDefault="002409DE" w:rsidP="00B23A07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64</w:t>
            </w:r>
            <w:r w:rsidR="00E800B1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07" w:rsidRPr="002A4876" w:rsidRDefault="00E800B1" w:rsidP="002154A9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293C8D" w:rsidRDefault="00293C8D" w:rsidP="00FA41FC">
      <w:pPr>
        <w:pStyle w:val="ae"/>
        <w:spacing w:after="0"/>
        <w:contextualSpacing/>
        <w:jc w:val="right"/>
      </w:pPr>
    </w:p>
    <w:p w:rsidR="00293C8D" w:rsidRDefault="00293C8D" w:rsidP="00831E48">
      <w:pPr>
        <w:pStyle w:val="1"/>
        <w:numPr>
          <w:ilvl w:val="1"/>
          <w:numId w:val="20"/>
        </w:numPr>
        <w:contextualSpacing/>
      </w:pPr>
      <w:bookmarkStart w:id="29" w:name="_Toc428878876"/>
      <w:bookmarkStart w:id="30" w:name="_Toc432756137"/>
      <w:r w:rsidRPr="00072D2D"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bookmarkEnd w:id="29"/>
      <w:r w:rsidR="00A66E04">
        <w:t>химии</w:t>
      </w:r>
      <w:bookmarkEnd w:id="30"/>
    </w:p>
    <w:p w:rsidR="00780AE5" w:rsidRPr="00780AE5" w:rsidRDefault="00780AE5" w:rsidP="00780AE5">
      <w:pPr>
        <w:pStyle w:val="ae"/>
        <w:spacing w:after="0"/>
        <w:jc w:val="right"/>
        <w:rPr>
          <w:sz w:val="16"/>
          <w:szCs w:val="16"/>
        </w:rPr>
      </w:pPr>
    </w:p>
    <w:p w:rsidR="00293C8D" w:rsidRDefault="00293C8D" w:rsidP="00780AE5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19</w:t>
        </w:r>
      </w:fldSimple>
    </w:p>
    <w:p w:rsidR="00780AE5" w:rsidRPr="00780AE5" w:rsidRDefault="00780AE5" w:rsidP="00780AE5">
      <w:pPr>
        <w:spacing w:after="0"/>
        <w:rPr>
          <w:sz w:val="16"/>
          <w:szCs w:val="16"/>
        </w:rPr>
      </w:pPr>
    </w:p>
    <w:p w:rsidR="00293C8D" w:rsidRPr="00CB0113" w:rsidRDefault="00293C8D" w:rsidP="00780AE5">
      <w:pPr>
        <w:pStyle w:val="a9"/>
        <w:spacing w:after="0"/>
        <w:ind w:left="450"/>
        <w:rPr>
          <w:i/>
        </w:rPr>
      </w:pPr>
      <w:r w:rsidRPr="00CB0113">
        <w:rPr>
          <w:b/>
          <w:i/>
        </w:rPr>
        <w:t xml:space="preserve">Порядковые номера заданий в работе: </w:t>
      </w:r>
      <w:r w:rsidRPr="00CB0113">
        <w:rPr>
          <w:i/>
        </w:rPr>
        <w:t>1-26 - задания базового уровня сложности, с кратким ответом; 27-35 - задания повышенного уровня сложности, с кратким ответом; 36-40 - задания высокого уровня сложности, с развернутым ответом.</w:t>
      </w:r>
    </w:p>
    <w:p w:rsidR="00293C8D" w:rsidRDefault="00293C8D" w:rsidP="00293C8D">
      <w:pPr>
        <w:pStyle w:val="a9"/>
        <w:spacing w:after="0"/>
        <w:ind w:left="450"/>
        <w:rPr>
          <w:i/>
        </w:rPr>
      </w:pPr>
      <w:r w:rsidRPr="00CB0113">
        <w:rPr>
          <w:b/>
          <w:i/>
        </w:rPr>
        <w:t>Обозначение уровней сложности заданий:</w:t>
      </w:r>
      <w:r w:rsidRPr="00CB0113">
        <w:rPr>
          <w:i/>
        </w:rPr>
        <w:t xml:space="preserve"> Б - базовый уровень сложности; П - повышенный уровень сложности; В - высокий уровень сложности.</w:t>
      </w:r>
    </w:p>
    <w:p w:rsidR="00780AE5" w:rsidRPr="00FA41FC" w:rsidRDefault="00780AE5" w:rsidP="00293C8D">
      <w:pPr>
        <w:pStyle w:val="a9"/>
        <w:spacing w:after="0"/>
        <w:ind w:left="450"/>
        <w:rPr>
          <w:i/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416"/>
        <w:gridCol w:w="5301"/>
        <w:gridCol w:w="1265"/>
        <w:gridCol w:w="1588"/>
        <w:gridCol w:w="1284"/>
      </w:tblGrid>
      <w:tr w:rsidR="00293C8D" w:rsidRPr="00F96495" w:rsidTr="00293C8D"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Примерное время выполнения задания (мин)</w:t>
            </w:r>
          </w:p>
        </w:tc>
      </w:tr>
      <w:tr w:rsidR="00293C8D" w:rsidRPr="00F96495" w:rsidTr="00293C8D">
        <w:tc>
          <w:tcPr>
            <w:tcW w:w="4410" w:type="pct"/>
            <w:gridSpan w:val="4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sz w:val="22"/>
              </w:rPr>
            </w:pPr>
            <w:r w:rsidRPr="00FA41FC">
              <w:rPr>
                <w:b/>
                <w:sz w:val="22"/>
              </w:rPr>
              <w:t>Часть 1</w:t>
            </w:r>
          </w:p>
        </w:tc>
        <w:tc>
          <w:tcPr>
            <w:tcW w:w="590" w:type="pct"/>
          </w:tcPr>
          <w:p w:rsidR="00293C8D" w:rsidRPr="00730BAE" w:rsidRDefault="00293C8D" w:rsidP="00293C8D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Строение электронных оболочек атомов элементов первых четырех периодов: 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s</w:t>
            </w:r>
            <w:r w:rsidRPr="00FA41FC">
              <w:rPr>
                <w:b/>
                <w:i/>
                <w:sz w:val="20"/>
                <w:szCs w:val="20"/>
              </w:rPr>
              <w:t xml:space="preserve">, 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h</w:t>
            </w:r>
            <w:r w:rsidRPr="00FA41FC">
              <w:rPr>
                <w:b/>
                <w:i/>
                <w:sz w:val="20"/>
                <w:szCs w:val="20"/>
              </w:rPr>
              <w:t xml:space="preserve">-, и 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d</w:t>
            </w:r>
            <w:r w:rsidRPr="00FA41FC">
              <w:rPr>
                <w:b/>
                <w:i/>
                <w:sz w:val="20"/>
                <w:szCs w:val="20"/>
              </w:rPr>
              <w:t>-элементы. Электронная конфигурация атома. Основное и возбужденное состояние атомов.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Закономерности изменения химических свойств элементов и их соединений по периодам и группам. Общая характеристика металлов 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IA</w:t>
            </w:r>
            <w:r w:rsidRPr="00FA41FC">
              <w:rPr>
                <w:b/>
                <w:i/>
                <w:sz w:val="20"/>
                <w:szCs w:val="20"/>
              </w:rPr>
              <w:t>-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IIIA</w:t>
            </w:r>
            <w:r w:rsidRPr="00FA41FC">
              <w:rPr>
                <w:b/>
                <w:i/>
                <w:sz w:val="20"/>
                <w:szCs w:val="20"/>
              </w:rPr>
              <w:t xml:space="preserve"> групп в связи с их положением в Периодической системе химических элементов Д.И. Менделеева и особенностями строения их атомов. Характеристика переходных элементов - меди, цинка, хрома, железа - по их положению в Периодической системе химических элементов Д.И. </w:t>
            </w:r>
            <w:r w:rsidRPr="00FA41FC">
              <w:rPr>
                <w:b/>
                <w:i/>
                <w:sz w:val="20"/>
                <w:szCs w:val="20"/>
              </w:rPr>
              <w:lastRenderedPageBreak/>
              <w:t xml:space="preserve">Менделеева и особенностями строения их атомов. Общая характеристика неметаллов 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IVA</w:t>
            </w:r>
            <w:r w:rsidRPr="00FA41FC">
              <w:rPr>
                <w:b/>
                <w:i/>
                <w:sz w:val="20"/>
                <w:szCs w:val="20"/>
              </w:rPr>
              <w:t>-</w:t>
            </w:r>
            <w:r w:rsidRPr="00FA41FC">
              <w:rPr>
                <w:b/>
                <w:i/>
                <w:sz w:val="20"/>
                <w:szCs w:val="20"/>
                <w:lang w:val="en-US"/>
              </w:rPr>
              <w:t>VIIA</w:t>
            </w:r>
            <w:r w:rsidRPr="00FA41FC">
              <w:rPr>
                <w:b/>
                <w:i/>
                <w:sz w:val="20"/>
                <w:szCs w:val="20"/>
              </w:rPr>
              <w:t xml:space="preserve">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lastRenderedPageBreak/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связь. 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780AE5">
        <w:trPr>
          <w:trHeight w:val="378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Электроотрицательность. Степень окисления и валентность химических элементов.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Вещества молекулярного и немолекулярного строения. Тип кристаллической решетки. Зависимость свойств веществ от их состава и строения.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Классификация неорганических веществ. Номенклатура неорганических веществ (тривиальная и международная). Классификация органических веществ. Номенклатура органических веществ (тривиальная и международная).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простых веществ-металлов: щелочных, щелочноземельных, алюминия; переходных металлов: меди, цинка, хрома, железа. Характерные химические свойства простых веществ-неметаллов: водорода, галогенов, кислорода, серы, азота, фосфора, углерода, кремния.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780AE5">
        <w:trPr>
          <w:trHeight w:val="510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оксидов: оснóвных, амфотерных, кислотных.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780AE5">
        <w:trPr>
          <w:trHeight w:val="510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оснований и амфотерных гидроксидов. Характерные химические свойства кислот.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солей: средних, кислых, оснóвных; комплексных (на примере соединений алюминия и цинка).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EC648D">
        <w:trPr>
          <w:trHeight w:val="284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Взаимосвязь неорганических веществ.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углеводородов: алканов, циклоалканов, алкенов, диенов, алкинов, ароматических углеводородов (бензола и толуола).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EC648D">
        <w:trPr>
          <w:trHeight w:val="454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предельных одноатомных и многоатомных спиртов, фенола.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альдегидов, предельных карбоновых кислот, сложных эфиров. Биологически важные вещества: жиры, белки, углеводы (моносахариды, дисахариды, полисахариды).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Основные способы получения углеводородов (в лаборатории). Основные способы получения кислородосодержащих соединений (в лаборатории).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EC648D">
        <w:trPr>
          <w:trHeight w:val="454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Взаимосвязь углеводородов и кислотосодержащих органических соединений.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EC648D">
        <w:trPr>
          <w:trHeight w:val="454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EC648D">
        <w:trPr>
          <w:trHeight w:val="340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Скорость реакции, ее зависимость от различных факторов. 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FA41FC">
        <w:trPr>
          <w:trHeight w:val="268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Обратимые и необратимые химические реакции. Химическое равновесие. Смещение равновесия под действием различных факторов.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Электролитическая диссоциация электролитов в водных растворах. Сильные и слабые электролиты. Реакции ионного обмена.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lastRenderedPageBreak/>
              <w:t>22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 Научные методы исследования химических веществ и превращений. Методы разделения смесей и очистки веществ. Качественные реакции на неорганические вещества и ионы. Идентификация органических соединений.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Понятие о металлургии: общие способы получения металлов. Общие научные принципы химического производства (на примере промышленного получения аммиака, серной кислоты, метанола). 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каучуки. 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Вычисление массы растворенного вещества, содержащегося в определенной массе раствора с известной массовой долей; вычисление массовой доли вещества в растворе.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Расчеты объемных отношений газов при химических реакциях. Тепловой эффект химической реакции. Термохимические уравнения. Расчеты теплового эффекта реакции.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EC648D">
        <w:trPr>
          <w:trHeight w:val="39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Классификация неорганических веществ. Классификация и номенклатура органических соединений.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Электроотрицательность. Степень окисления и валентность химических элементов. Реакции окислительно-восстановительные. Коррозия металлов и способы защиты от нее. 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EC648D">
        <w:trPr>
          <w:trHeight w:val="340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Электролиз расплавов и растворов (солей, щелочей, кислот).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EC648D">
        <w:trPr>
          <w:trHeight w:val="39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Гидролиз солей. Среда водных растворов: кислая, нейтральная, щелочная.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Характерные химические свойства неорганических веществ: 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простых веществ - металлов: щелочных, щелочноземельных, алюминия, переходных металлов (меди, цинка, хрома, железа);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простых веществ - неметаллов: водорода, галогенов, кислорода, серы, азота, фосфора, углерода, кремния;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оксидов: оснóвных, амфотерных, кислотных;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оснований и амфотерных гидроксидов;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кислот;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- солей: средних, кислых, оснóвных; комплексных (на примере соединений алюминия и цинка).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EC648D">
        <w:trPr>
          <w:trHeight w:val="454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Качественные реакции на неорганические вещества и ионы. Качественные реакции органических соединений.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углеводородов: алканов, циклоалканов, алкенов, диенов, алкинов, ароматических углеводородов  (бензола  и  толуола).  Ионный (правило В.В. Марковникова) и радикальный механизмы реакций в органической химии.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FA41FC">
        <w:trPr>
          <w:trHeight w:val="268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FA41FC">
        <w:trPr>
          <w:trHeight w:val="268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Характерные химические свойства азотосодержащих органических соединений: аминов и аминокислот. Биологически важные вещества: жиры, углеводы </w:t>
            </w:r>
            <w:r w:rsidRPr="00FA41FC">
              <w:rPr>
                <w:b/>
                <w:i/>
                <w:sz w:val="20"/>
                <w:szCs w:val="20"/>
              </w:rPr>
              <w:lastRenderedPageBreak/>
              <w:t>(моносахариды, дисахариды, полисахариды), белки.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lastRenderedPageBreak/>
              <w:t>П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5-7</w:t>
            </w:r>
          </w:p>
        </w:tc>
      </w:tr>
      <w:tr w:rsidR="00293C8D" w:rsidRPr="00F96495" w:rsidTr="00FA41FC">
        <w:trPr>
          <w:trHeight w:val="265"/>
        </w:trPr>
        <w:tc>
          <w:tcPr>
            <w:tcW w:w="5000" w:type="pct"/>
            <w:gridSpan w:val="5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sz w:val="22"/>
              </w:rPr>
            </w:pPr>
            <w:r w:rsidRPr="00FA41FC">
              <w:rPr>
                <w:b/>
                <w:sz w:val="22"/>
              </w:rPr>
              <w:lastRenderedPageBreak/>
              <w:t>Часть 2</w:t>
            </w:r>
          </w:p>
        </w:tc>
      </w:tr>
      <w:tr w:rsidR="00293C8D" w:rsidRPr="00F96495" w:rsidTr="00EC648D">
        <w:trPr>
          <w:trHeight w:val="39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 xml:space="preserve">Реакции окислительно-восстановительные. Коррозия металлов и способы защиты от нее. 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293C8D" w:rsidRPr="00F96495" w:rsidTr="00EC648D">
        <w:trPr>
          <w:trHeight w:val="39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Реакции, подтверждающие взаимосвязь различных классов неорганических веществ.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293C8D" w:rsidRPr="00F96495" w:rsidTr="00EC648D">
        <w:trPr>
          <w:trHeight w:val="39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Реакции, подтверждающие взаимосвязь различных классов органических соединений.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293C8D" w:rsidRPr="00F96495" w:rsidTr="00293C8D">
        <w:trPr>
          <w:trHeight w:val="56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 Расчеты массовой или объемной доли выхода продукта реакции от теоретически возможного. Расчеты массовой доли (массы) химического соединения в смеси.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293C8D" w:rsidRPr="00F96495" w:rsidTr="00FA41FC">
        <w:trPr>
          <w:trHeight w:val="207"/>
        </w:trPr>
        <w:tc>
          <w:tcPr>
            <w:tcW w:w="308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69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Нахождение молекулярной формулы вещества.</w:t>
            </w:r>
          </w:p>
        </w:tc>
        <w:tc>
          <w:tcPr>
            <w:tcW w:w="442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:rsidR="00293C8D" w:rsidRPr="00FA41FC" w:rsidRDefault="00293C8D" w:rsidP="00293C8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293C8D" w:rsidRPr="00F96495" w:rsidTr="00FA41FC">
        <w:trPr>
          <w:trHeight w:val="978"/>
        </w:trPr>
        <w:tc>
          <w:tcPr>
            <w:tcW w:w="5000" w:type="pct"/>
            <w:gridSpan w:val="5"/>
            <w:vAlign w:val="center"/>
          </w:tcPr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Всего заданий - 40, из них по уровню сложности: Б (базовый) - 26 заданий, П (повышенный) - 9 заданий, В (высокий) - 5 заданий.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Максимальный первичный балл за работу - 64.</w:t>
            </w:r>
          </w:p>
          <w:p w:rsidR="00293C8D" w:rsidRPr="00FA41FC" w:rsidRDefault="00293C8D" w:rsidP="00293C8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FA41FC">
              <w:rPr>
                <w:b/>
                <w:i/>
                <w:sz w:val="20"/>
                <w:szCs w:val="20"/>
              </w:rPr>
              <w:t>Общее время выполнения работы - 180 мин.</w:t>
            </w:r>
          </w:p>
        </w:tc>
      </w:tr>
    </w:tbl>
    <w:p w:rsidR="00FA41FC" w:rsidRDefault="00FA41FC" w:rsidP="00831E48">
      <w:pPr>
        <w:pStyle w:val="1"/>
        <w:numPr>
          <w:ilvl w:val="1"/>
          <w:numId w:val="20"/>
        </w:numPr>
        <w:spacing w:before="240"/>
      </w:pPr>
      <w:bookmarkStart w:id="31" w:name="_Toc428878877"/>
      <w:bookmarkStart w:id="32" w:name="_Toc432756138"/>
      <w:r w:rsidRPr="00B84370">
        <w:t xml:space="preserve">Выполнение заданий по </w:t>
      </w:r>
      <w:r>
        <w:t>химии</w:t>
      </w:r>
      <w:r w:rsidRPr="00B84370">
        <w:t xml:space="preserve"> </w:t>
      </w:r>
      <w:r>
        <w:t xml:space="preserve">участниками </w:t>
      </w:r>
      <w:r w:rsidRPr="00B84370">
        <w:t xml:space="preserve">ЕГЭ </w:t>
      </w:r>
      <w:r>
        <w:t>Дубровского района в</w:t>
      </w:r>
      <w:r w:rsidRPr="00B84370">
        <w:t xml:space="preserve"> 201</w:t>
      </w:r>
      <w:r>
        <w:t>5</w:t>
      </w:r>
      <w:r w:rsidRPr="00B84370">
        <w:t xml:space="preserve"> году</w:t>
      </w:r>
      <w:bookmarkEnd w:id="31"/>
      <w:bookmarkEnd w:id="32"/>
    </w:p>
    <w:p w:rsidR="00FA41FC" w:rsidRPr="00FA41FC" w:rsidRDefault="00FA41FC" w:rsidP="00FA41FC">
      <w:pPr>
        <w:spacing w:after="0"/>
        <w:rPr>
          <w:sz w:val="16"/>
          <w:szCs w:val="16"/>
        </w:rPr>
      </w:pPr>
    </w:p>
    <w:p w:rsidR="00B8338F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10</w:t>
        </w:r>
      </w:fldSimple>
    </w:p>
    <w:p w:rsidR="008134B2" w:rsidRDefault="00191252" w:rsidP="008134B2"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27940</wp:posOffset>
            </wp:positionV>
            <wp:extent cx="6256020" cy="5349240"/>
            <wp:effectExtent l="0" t="0" r="0" b="0"/>
            <wp:wrapNone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B23A07" w:rsidRDefault="00B23A07" w:rsidP="008134B2"/>
    <w:p w:rsidR="00B23A07" w:rsidRDefault="00B23A07" w:rsidP="008134B2"/>
    <w:p w:rsidR="00B23A07" w:rsidRDefault="00B23A07" w:rsidP="008134B2"/>
    <w:p w:rsidR="00B23A07" w:rsidRDefault="00B23A07" w:rsidP="008134B2"/>
    <w:p w:rsidR="00B23A07" w:rsidRDefault="00B23A07" w:rsidP="008134B2"/>
    <w:p w:rsidR="00CE2D95" w:rsidRDefault="00CE2D95" w:rsidP="008134B2"/>
    <w:p w:rsidR="00CE2D95" w:rsidRDefault="00CE2D95" w:rsidP="008134B2"/>
    <w:p w:rsidR="00CE2D95" w:rsidRDefault="00CE2D95" w:rsidP="008134B2"/>
    <w:p w:rsidR="00CE2D95" w:rsidRDefault="00CE2D95" w:rsidP="008134B2"/>
    <w:p w:rsidR="00CE2D95" w:rsidRDefault="00CE2D95" w:rsidP="008134B2"/>
    <w:p w:rsidR="00CE2D95" w:rsidRDefault="00CE2D95" w:rsidP="008134B2"/>
    <w:p w:rsidR="00CE2D95" w:rsidRDefault="00CE2D95" w:rsidP="008134B2"/>
    <w:p w:rsidR="00CE2D95" w:rsidRDefault="00CE2D95" w:rsidP="008134B2"/>
    <w:p w:rsidR="00B23A07" w:rsidRDefault="00B23A07" w:rsidP="008134B2"/>
    <w:p w:rsidR="00B23A07" w:rsidRDefault="00B23A07" w:rsidP="008134B2"/>
    <w:p w:rsidR="00B23A07" w:rsidRDefault="00B23A07" w:rsidP="008134B2"/>
    <w:p w:rsidR="00B23A07" w:rsidRDefault="00B23A07" w:rsidP="008134B2"/>
    <w:p w:rsidR="00B8338F" w:rsidRDefault="00507CEB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11</w:t>
        </w:r>
      </w:fldSimple>
    </w:p>
    <w:p w:rsidR="00AF2C8B" w:rsidRDefault="00191252" w:rsidP="007C4C08">
      <w:r w:rsidRPr="00191252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6309360" cy="4450080"/>
            <wp:effectExtent l="0" t="0" r="0" b="0"/>
            <wp:wrapNone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AF2C8B" w:rsidRDefault="00AF2C8B" w:rsidP="007C4C08"/>
    <w:p w:rsidR="00AF2C8B" w:rsidRDefault="00AF2C8B" w:rsidP="007C4C08"/>
    <w:p w:rsidR="007C4C08" w:rsidRDefault="007C4C08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C6684A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12</w:t>
        </w:r>
      </w:fldSimple>
    </w:p>
    <w:p w:rsidR="007C4C08" w:rsidRDefault="00191252" w:rsidP="007C4C08">
      <w:r w:rsidRPr="00191252"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6096000" cy="4472940"/>
            <wp:effectExtent l="19050" t="0" r="0" b="0"/>
            <wp:wrapNone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Default="00AF2C8B" w:rsidP="007C4C08"/>
    <w:p w:rsidR="00AF2C8B" w:rsidRPr="007C4C08" w:rsidRDefault="00AF2C8B" w:rsidP="007C4C08"/>
    <w:p w:rsidR="00484665" w:rsidRPr="009F2524" w:rsidRDefault="005F03B4" w:rsidP="00480221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33" w:name="_Toc432756139"/>
      <w:r>
        <w:rPr>
          <w:sz w:val="24"/>
          <w:szCs w:val="24"/>
        </w:rPr>
        <w:lastRenderedPageBreak/>
        <w:t xml:space="preserve">РЕЗУЛЬТАТЫ </w:t>
      </w:r>
      <w:r w:rsidR="00730FBC" w:rsidRPr="009F2524">
        <w:rPr>
          <w:sz w:val="24"/>
          <w:szCs w:val="24"/>
        </w:rPr>
        <w:t xml:space="preserve">ЕДИНОГО ГОСУДАРСТВЕННОГО ЭКЗАМЕНА ПО ИНФОРМАТИКЕ </w:t>
      </w:r>
      <w:r w:rsidR="00B124AB" w:rsidRPr="009F2524">
        <w:rPr>
          <w:sz w:val="24"/>
          <w:szCs w:val="24"/>
        </w:rPr>
        <w:t xml:space="preserve">И ИНФОРМАЦИОННО-КОММУНИКАЦИОННЫМ ТЕХНОЛОГИЯМ (ИКТ) </w:t>
      </w:r>
      <w:r w:rsidR="00707D81" w:rsidRPr="009F2524">
        <w:rPr>
          <w:sz w:val="24"/>
          <w:szCs w:val="24"/>
        </w:rPr>
        <w:t>ВЫПУСКНИКОВ</w:t>
      </w:r>
      <w:r w:rsidR="008255F7" w:rsidRPr="009F2524">
        <w:rPr>
          <w:sz w:val="24"/>
          <w:szCs w:val="24"/>
        </w:rPr>
        <w:t xml:space="preserve"> </w:t>
      </w:r>
      <w:r w:rsidR="00A31830">
        <w:rPr>
          <w:sz w:val="24"/>
          <w:szCs w:val="24"/>
        </w:rPr>
        <w:t>ДУБРОВСКОГО</w:t>
      </w:r>
      <w:r w:rsidR="00A32E0D">
        <w:rPr>
          <w:sz w:val="24"/>
          <w:szCs w:val="24"/>
        </w:rPr>
        <w:t xml:space="preserve"> РАЙОНА</w:t>
      </w:r>
      <w:r w:rsidR="00021B86">
        <w:rPr>
          <w:sz w:val="24"/>
          <w:szCs w:val="24"/>
        </w:rPr>
        <w:t xml:space="preserve"> </w:t>
      </w:r>
      <w:r w:rsidR="00021B86" w:rsidRPr="009F2524">
        <w:rPr>
          <w:sz w:val="24"/>
          <w:szCs w:val="24"/>
        </w:rPr>
        <w:t xml:space="preserve">В </w:t>
      </w:r>
      <w:r w:rsidR="003E0F28">
        <w:rPr>
          <w:sz w:val="24"/>
          <w:szCs w:val="24"/>
        </w:rPr>
        <w:t>201</w:t>
      </w:r>
      <w:r w:rsidR="003F4578">
        <w:rPr>
          <w:sz w:val="24"/>
          <w:szCs w:val="24"/>
        </w:rPr>
        <w:t>5</w:t>
      </w:r>
      <w:r w:rsidR="00021B86" w:rsidRPr="009F2524">
        <w:rPr>
          <w:sz w:val="24"/>
          <w:szCs w:val="24"/>
        </w:rPr>
        <w:t xml:space="preserve"> ГОДУ</w:t>
      </w:r>
      <w:bookmarkEnd w:id="33"/>
    </w:p>
    <w:p w:rsidR="00C616CF" w:rsidRPr="00C616CF" w:rsidRDefault="00C616CF" w:rsidP="00AA624F">
      <w:pPr>
        <w:contextualSpacing/>
      </w:pPr>
    </w:p>
    <w:p w:rsidR="003F4578" w:rsidRPr="00305A4C" w:rsidRDefault="003F4578" w:rsidP="003F4578">
      <w:pPr>
        <w:ind w:firstLine="709"/>
        <w:contextualSpacing/>
        <w:rPr>
          <w:b/>
          <w:color w:val="000000" w:themeColor="text1"/>
          <w:szCs w:val="24"/>
        </w:rPr>
      </w:pPr>
      <w:r w:rsidRPr="00067851">
        <w:t xml:space="preserve">Распоряжением Рособрнадзора № </w:t>
      </w:r>
      <w:r>
        <w:t>794-10</w:t>
      </w:r>
      <w:r w:rsidRPr="0056625F">
        <w:t xml:space="preserve"> от </w:t>
      </w:r>
      <w:r>
        <w:t>23</w:t>
      </w:r>
      <w:r w:rsidRPr="0056625F">
        <w:t>.0</w:t>
      </w:r>
      <w:r>
        <w:t>3</w:t>
      </w:r>
      <w:r w:rsidRPr="0056625F">
        <w:t>.</w:t>
      </w:r>
      <w:r>
        <w:t>20</w:t>
      </w:r>
      <w:r w:rsidRPr="0056625F">
        <w:t>1</w:t>
      </w:r>
      <w:r>
        <w:t xml:space="preserve">5 </w:t>
      </w:r>
      <w:r w:rsidRPr="00386197">
        <w:t>г.</w:t>
      </w:r>
      <w:r>
        <w:rPr>
          <w:color w:val="FF0000"/>
        </w:rPr>
        <w:t xml:space="preserve"> </w:t>
      </w:r>
      <w:r w:rsidRPr="00067851">
        <w:t>было установлено минимальное</w:t>
      </w:r>
      <w:r w:rsidRPr="00E90E65">
        <w:t xml:space="preserve"> количество баллов единого государственного экзамена</w:t>
      </w:r>
      <w:r>
        <w:t xml:space="preserve"> по стобалльной шкале</w:t>
      </w:r>
      <w:r w:rsidRPr="00305A4C">
        <w:rPr>
          <w:szCs w:val="24"/>
        </w:rPr>
        <w:t xml:space="preserve">, подтверждающее освоение </w:t>
      </w:r>
      <w:r>
        <w:rPr>
          <w:szCs w:val="24"/>
        </w:rPr>
        <w:t>основной образовательной</w:t>
      </w:r>
      <w:r w:rsidRPr="00305A4C">
        <w:rPr>
          <w:szCs w:val="24"/>
        </w:rPr>
        <w:t xml:space="preserve"> программ</w:t>
      </w:r>
      <w:r>
        <w:rPr>
          <w:szCs w:val="24"/>
        </w:rPr>
        <w:t>ы</w:t>
      </w:r>
      <w:r w:rsidRPr="00305A4C">
        <w:rPr>
          <w:szCs w:val="24"/>
        </w:rPr>
        <w:t xml:space="preserve"> среднего общего образования </w:t>
      </w:r>
      <w:r>
        <w:rPr>
          <w:szCs w:val="24"/>
        </w:rPr>
        <w:t xml:space="preserve"> </w:t>
      </w:r>
      <w:r w:rsidRPr="00305A4C">
        <w:rPr>
          <w:szCs w:val="24"/>
        </w:rPr>
        <w:t>по информатике и ИКТ</w:t>
      </w:r>
      <w:r>
        <w:rPr>
          <w:szCs w:val="24"/>
        </w:rPr>
        <w:t xml:space="preserve"> в 2015 году</w:t>
      </w:r>
      <w:r w:rsidRPr="00305A4C">
        <w:rPr>
          <w:szCs w:val="24"/>
        </w:rPr>
        <w:t xml:space="preserve"> - </w:t>
      </w:r>
      <w:r w:rsidRPr="00305A4C">
        <w:rPr>
          <w:b/>
          <w:color w:val="000000" w:themeColor="text1"/>
          <w:szCs w:val="24"/>
        </w:rPr>
        <w:t>40 баллов.</w:t>
      </w:r>
    </w:p>
    <w:p w:rsidR="00DC0E05" w:rsidRPr="00DC0E05" w:rsidRDefault="00081F51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20</w:t>
        </w:r>
      </w:fldSimple>
    </w:p>
    <w:tbl>
      <w:tblPr>
        <w:tblW w:w="5000" w:type="pct"/>
        <w:tblLook w:val="04A0"/>
      </w:tblPr>
      <w:tblGrid>
        <w:gridCol w:w="3652"/>
        <w:gridCol w:w="3169"/>
        <w:gridCol w:w="3033"/>
      </w:tblGrid>
      <w:tr w:rsidR="00A32E0D" w:rsidRPr="00A32E0D" w:rsidTr="003F4578">
        <w:trPr>
          <w:trHeight w:val="68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021B86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34" w:name="_Toc273704261"/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021B86" w:rsidRDefault="00A32E0D" w:rsidP="003F457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A318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  <w:r w:rsidR="00F249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3F457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2490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021B86" w:rsidRDefault="00A32E0D" w:rsidP="003F4578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3F457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F457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21B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3F4578" w:rsidRPr="00A32E0D" w:rsidTr="00CA5CEE">
        <w:trPr>
          <w:trHeight w:val="38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578" w:rsidRPr="00021B86" w:rsidRDefault="003F4578" w:rsidP="00A32E0D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21B86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информатике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578" w:rsidRPr="00021B86" w:rsidRDefault="003F4578" w:rsidP="00A32E0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  <w:tr w:rsidR="003F4578" w:rsidRPr="00A32E0D" w:rsidTr="003F4578">
        <w:trPr>
          <w:trHeight w:val="422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578" w:rsidRPr="00021B86" w:rsidRDefault="003F4578" w:rsidP="00A32E0D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21B86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информатике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578" w:rsidRPr="00021B86" w:rsidRDefault="002409DE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50,3</w:t>
            </w:r>
          </w:p>
        </w:tc>
      </w:tr>
      <w:tr w:rsidR="003F4578" w:rsidRPr="00A32E0D" w:rsidTr="003F4578">
        <w:trPr>
          <w:trHeight w:val="77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578" w:rsidRPr="00021B86" w:rsidRDefault="003F4578" w:rsidP="00A32E0D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21B86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информатике, не превысивших минимальный порог баллов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578" w:rsidRPr="00021B86" w:rsidRDefault="003F4578" w:rsidP="009748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Default="003F4578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участников </w:t>
            </w:r>
          </w:p>
          <w:p w:rsidR="003F4578" w:rsidRPr="003F4578" w:rsidRDefault="003F4578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(20,1%)</w:t>
            </w:r>
          </w:p>
        </w:tc>
      </w:tr>
      <w:tr w:rsidR="003F4578" w:rsidRPr="00A32E0D" w:rsidTr="003F4578">
        <w:trPr>
          <w:trHeight w:val="45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578" w:rsidRPr="00021B86" w:rsidRDefault="003F4578" w:rsidP="00A32E0D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получивших 100 баллов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578" w:rsidRPr="00021B86" w:rsidRDefault="003F4578" w:rsidP="00A32E0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A54BF" w:rsidRDefault="00DA54BF" w:rsidP="00AA624F">
      <w:pPr>
        <w:spacing w:after="0"/>
        <w:ind w:firstLine="851"/>
        <w:contextualSpacing/>
      </w:pPr>
    </w:p>
    <w:p w:rsidR="00232E28" w:rsidRDefault="00232E28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21</w:t>
        </w:r>
      </w:fldSimple>
    </w:p>
    <w:tbl>
      <w:tblPr>
        <w:tblW w:w="5000" w:type="pct"/>
        <w:tblLook w:val="04A0"/>
      </w:tblPr>
      <w:tblGrid>
        <w:gridCol w:w="446"/>
        <w:gridCol w:w="2781"/>
        <w:gridCol w:w="1845"/>
        <w:gridCol w:w="2391"/>
        <w:gridCol w:w="2391"/>
      </w:tblGrid>
      <w:tr w:rsidR="00A32E0D" w:rsidRPr="00A32E0D" w:rsidTr="00A31830">
        <w:trPr>
          <w:trHeight w:val="94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информатике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информатике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2E0D" w:rsidP="00A32E0D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32E0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информатике, не превысивших минимальный порог баллов</w:t>
            </w:r>
          </w:p>
        </w:tc>
      </w:tr>
      <w:tr w:rsidR="003F4578" w:rsidRPr="00A32E0D" w:rsidTr="00CA5CEE">
        <w:trPr>
          <w:trHeight w:val="3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A32E0D" w:rsidRDefault="003F4578" w:rsidP="00A32E0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Default="003F4578" w:rsidP="003F4578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 1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A32E0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A32E0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578" w:rsidRPr="003F4578" w:rsidRDefault="003F4578" w:rsidP="00A32E0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32E0D" w:rsidRPr="00A32E0D" w:rsidTr="00CA5CEE">
        <w:trPr>
          <w:trHeight w:val="3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3F4578" w:rsidP="00A32E0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A32E0D" w:rsidRDefault="00A31830" w:rsidP="00021B86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 2 СОШ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3F4578" w:rsidRDefault="003F4578" w:rsidP="00A32E0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0D" w:rsidRPr="003F4578" w:rsidRDefault="003F4578" w:rsidP="00A32E0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30" w:rsidRPr="003F4578" w:rsidRDefault="003F4578" w:rsidP="00974803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F4578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32E0D" w:rsidRPr="00A32E0D" w:rsidTr="006F6522">
        <w:trPr>
          <w:trHeight w:val="340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E0D" w:rsidRPr="00A32E0D" w:rsidRDefault="00A32E0D" w:rsidP="006F6522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2E0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0D" w:rsidRPr="00A32E0D" w:rsidRDefault="003F4578" w:rsidP="00A31830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E0D" w:rsidRPr="00A32E0D" w:rsidRDefault="0037491B" w:rsidP="00A31830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30" w:rsidRPr="00A32E0D" w:rsidRDefault="003F4578" w:rsidP="00974803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DA54BF" w:rsidRDefault="00DA54BF" w:rsidP="00AA624F">
      <w:pPr>
        <w:spacing w:after="0"/>
        <w:ind w:firstLine="851"/>
        <w:contextualSpacing/>
      </w:pPr>
    </w:p>
    <w:p w:rsidR="005F4D4A" w:rsidRPr="00C757C6" w:rsidRDefault="005F4D4A" w:rsidP="005F4D4A">
      <w:pPr>
        <w:spacing w:after="0"/>
        <w:ind w:firstLine="567"/>
      </w:pPr>
      <w:r>
        <w:t>В связи с тем, что в едином государственном экзамене по информатике и ИКТ принимали участие всего 4 выпускника Дубровского района, анализ их результатов носит субъективный характер. Приводим анализ результатов ЕГЭ по информатике и ИКТ выпускников Брянской области.</w:t>
      </w:r>
    </w:p>
    <w:p w:rsidR="005F4D4A" w:rsidRPr="005F4D4A" w:rsidRDefault="005F4D4A" w:rsidP="00AA624F">
      <w:pPr>
        <w:spacing w:after="0"/>
        <w:ind w:firstLine="851"/>
        <w:contextualSpacing/>
        <w:rPr>
          <w:sz w:val="16"/>
          <w:szCs w:val="16"/>
        </w:rPr>
      </w:pPr>
    </w:p>
    <w:p w:rsidR="003F4578" w:rsidRDefault="003F4578" w:rsidP="00831E48">
      <w:pPr>
        <w:pStyle w:val="1"/>
        <w:numPr>
          <w:ilvl w:val="1"/>
          <w:numId w:val="20"/>
        </w:numPr>
        <w:spacing w:before="240"/>
        <w:contextualSpacing/>
      </w:pPr>
      <w:bookmarkStart w:id="35" w:name="_Toc428878887"/>
      <w:bookmarkStart w:id="36" w:name="_Toc432756140"/>
      <w:r w:rsidRPr="00072D2D"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r w:rsidR="00A66E04">
        <w:t>иформатике</w:t>
      </w:r>
      <w:r>
        <w:t xml:space="preserve"> и ИКТ</w:t>
      </w:r>
      <w:bookmarkEnd w:id="35"/>
      <w:bookmarkEnd w:id="36"/>
    </w:p>
    <w:p w:rsidR="003F4578" w:rsidRDefault="003F4578" w:rsidP="003F4578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22</w:t>
        </w:r>
      </w:fldSimple>
    </w:p>
    <w:p w:rsidR="003F4578" w:rsidRPr="003F4578" w:rsidRDefault="003F4578" w:rsidP="003F4578">
      <w:pPr>
        <w:spacing w:after="0"/>
        <w:rPr>
          <w:sz w:val="16"/>
          <w:szCs w:val="16"/>
        </w:rPr>
      </w:pPr>
    </w:p>
    <w:p w:rsidR="003F4578" w:rsidRDefault="003F4578" w:rsidP="003F4578">
      <w:pPr>
        <w:spacing w:after="0"/>
        <w:rPr>
          <w:i/>
          <w:szCs w:val="24"/>
        </w:rPr>
      </w:pPr>
      <w:r>
        <w:rPr>
          <w:i/>
          <w:szCs w:val="24"/>
        </w:rPr>
        <w:t>Уровни сложности: Б - базовый (примерный интервал выполнения задания - 60-90%); П - повышенный (40-60%); В - высокий (менее 40%).</w:t>
      </w:r>
    </w:p>
    <w:p w:rsidR="003F4578" w:rsidRPr="006F6522" w:rsidRDefault="003F4578" w:rsidP="003F4578">
      <w:pPr>
        <w:spacing w:after="0"/>
        <w:rPr>
          <w:i/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536"/>
        <w:gridCol w:w="4160"/>
        <w:gridCol w:w="1366"/>
        <w:gridCol w:w="1959"/>
        <w:gridCol w:w="1833"/>
      </w:tblGrid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Максимальный  балл за выполнение задания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Примерное время выполнения задания (мин.)</w:t>
            </w:r>
          </w:p>
        </w:tc>
      </w:tr>
      <w:tr w:rsidR="002F1D12" w:rsidTr="002F1D12">
        <w:trPr>
          <w:trHeight w:val="191"/>
        </w:trPr>
        <w:tc>
          <w:tcPr>
            <w:tcW w:w="5000" w:type="pct"/>
            <w:gridSpan w:val="5"/>
            <w:vAlign w:val="center"/>
          </w:tcPr>
          <w:p w:rsidR="002F1D12" w:rsidRPr="003F4578" w:rsidRDefault="002F1D12" w:rsidP="003D2772">
            <w:pPr>
              <w:spacing w:after="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F1D12">
              <w:rPr>
                <w:b/>
                <w:sz w:val="22"/>
              </w:rPr>
              <w:t>Часть 1</w:t>
            </w:r>
          </w:p>
        </w:tc>
      </w:tr>
      <w:tr w:rsidR="003F4578" w:rsidTr="002F1D12">
        <w:trPr>
          <w:trHeight w:val="39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кодировать и декодировать информацию.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3F4578" w:rsidTr="002F1D12">
        <w:trPr>
          <w:trHeight w:val="39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строить таблицы истинности и логические схемы.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Знания о файловой системе организации данных или о технологии хранения, поиска и сортировки информации в базах данных.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Знания о системах счисления и двоичном представлении информации в памяти компьютера.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представлять и считывать данные в разных типах информационных моделей (схемы, карты, таблицы, графики и формулы).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Формальное исполнение алгоритма, записанного не естественном языке или умение создавать линейный алгоритм для формального исполнителя с ограниченным набором команд.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Знание технологии обработки информации в электронных таблицах и методов визуализации данных с помощью диаграмм и графиков.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Знание основных конструкций языка программирования, понятия переменной, оператора присваивания.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определять скорость передачи информации при заданной пропускной способности канала, объем памяти, необходимый для хранения звуковой и графической информации.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Знания о методах измерения количества информации.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3F4578" w:rsidTr="006F6522">
        <w:trPr>
          <w:trHeight w:val="22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исполнить рекурсивный алгоритм.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Знание базовых принципов организации и функционирования компьютерных сетей, адресации в сети.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подсчитывать информационный объем сообщения.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исполнить алгоритм для конкретного исполнителя с фиксированным набором команд.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представлять и считывать данные в разных типах информационных моделей (схемы, карты, таблицы, графики и формулы).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284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Знание позиционных систем счисления.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осуществлять поиск информации в Интернете.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Знание основных понятий и законов математической логики.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3F4578" w:rsidTr="002F1D12">
        <w:trPr>
          <w:trHeight w:val="389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Работа с массивами (заполнение, считывание, поиск, сортировка, массовые операции и др.).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Анализ алгоритма, содержащего вспомогательные алгоритмы, цикл и ветвление.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анализировать программу, использующую процедуры и функции.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3F4578" w:rsidTr="002F1D12">
        <w:trPr>
          <w:trHeight w:val="340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анализировать результат исполнения алгоритма.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3F4578" w:rsidTr="006F6522">
        <w:trPr>
          <w:trHeight w:val="284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строить и преобразовывать логические выражения.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10</w:t>
            </w:r>
          </w:p>
        </w:tc>
      </w:tr>
      <w:tr w:rsidR="00CA5CEE" w:rsidTr="006F6522">
        <w:trPr>
          <w:trHeight w:val="227"/>
        </w:trPr>
        <w:tc>
          <w:tcPr>
            <w:tcW w:w="5000" w:type="pct"/>
            <w:gridSpan w:val="5"/>
            <w:vAlign w:val="center"/>
          </w:tcPr>
          <w:p w:rsidR="00CA5CEE" w:rsidRPr="002F1D12" w:rsidRDefault="00CA5CEE" w:rsidP="003D2772">
            <w:pPr>
              <w:spacing w:after="0"/>
              <w:contextualSpacing/>
              <w:jc w:val="center"/>
              <w:rPr>
                <w:b/>
                <w:sz w:val="22"/>
              </w:rPr>
            </w:pPr>
            <w:r w:rsidRPr="002F1D12">
              <w:rPr>
                <w:b/>
                <w:sz w:val="22"/>
              </w:rPr>
              <w:t>Часть 2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прочесть фрагмент программы на языке программирования и исправить допущенные ошибки.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30</w:t>
            </w:r>
          </w:p>
        </w:tc>
      </w:tr>
      <w:tr w:rsidR="003F4578" w:rsidTr="006F6522">
        <w:trPr>
          <w:trHeight w:val="268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 xml:space="preserve">Умения написать короткую (10-15 строк) простую программу (например, обработки массива) на языке программирования или записать алгоритм на естественном </w:t>
            </w:r>
            <w:r w:rsidRPr="002F1D12">
              <w:rPr>
                <w:b/>
                <w:i/>
                <w:sz w:val="20"/>
                <w:szCs w:val="20"/>
              </w:rPr>
              <w:lastRenderedPageBreak/>
              <w:t>языке.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lastRenderedPageBreak/>
              <w:t>В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30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lastRenderedPageBreak/>
              <w:t>26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Умение построить дерево игры по заданному алгоритму и обосновать выигрышную стратегию.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30</w:t>
            </w:r>
          </w:p>
        </w:tc>
      </w:tr>
      <w:tr w:rsidR="003F4578" w:rsidTr="002F1D12">
        <w:trPr>
          <w:trHeight w:val="567"/>
        </w:trPr>
        <w:tc>
          <w:tcPr>
            <w:tcW w:w="272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111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Умения создавать собственные программы (30-50 строк) для решения задач средней сложности.</w:t>
            </w:r>
          </w:p>
        </w:tc>
        <w:tc>
          <w:tcPr>
            <w:tcW w:w="693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94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30" w:type="pct"/>
            <w:vAlign w:val="center"/>
          </w:tcPr>
          <w:p w:rsidR="003F4578" w:rsidRPr="002F1D12" w:rsidRDefault="003F4578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55</w:t>
            </w:r>
          </w:p>
        </w:tc>
      </w:tr>
      <w:tr w:rsidR="003F4578" w:rsidTr="00CA5CEE">
        <w:trPr>
          <w:trHeight w:val="1554"/>
        </w:trPr>
        <w:tc>
          <w:tcPr>
            <w:tcW w:w="5000" w:type="pct"/>
            <w:gridSpan w:val="5"/>
            <w:vAlign w:val="center"/>
          </w:tcPr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Всего заданий -27, из них</w:t>
            </w:r>
          </w:p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по типу заданий: заданий с кратким ответом - 23, заданий с развернутым ответом - 4;</w:t>
            </w:r>
          </w:p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 xml:space="preserve">по уровню сложности: Б (базовый) - 12 заданий, П (повышенный) - 11 заданий, </w:t>
            </w:r>
          </w:p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В (высокий) - 4 задания.</w:t>
            </w:r>
          </w:p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Максимальный первичный балл за работу - 35.</w:t>
            </w:r>
          </w:p>
          <w:p w:rsidR="003F4578" w:rsidRPr="002F1D12" w:rsidRDefault="003F4578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F1D12">
              <w:rPr>
                <w:b/>
                <w:i/>
                <w:sz w:val="20"/>
                <w:szCs w:val="20"/>
              </w:rPr>
              <w:t>Общее время выполнения работы - 235 мин.</w:t>
            </w:r>
          </w:p>
        </w:tc>
      </w:tr>
    </w:tbl>
    <w:p w:rsidR="005F4D4A" w:rsidRDefault="005F4D4A" w:rsidP="00831E48">
      <w:pPr>
        <w:pStyle w:val="1"/>
        <w:numPr>
          <w:ilvl w:val="1"/>
          <w:numId w:val="20"/>
        </w:numPr>
        <w:spacing w:before="240"/>
      </w:pPr>
      <w:bookmarkStart w:id="37" w:name="_Toc428878888"/>
      <w:bookmarkStart w:id="38" w:name="_Toc432756141"/>
      <w:bookmarkEnd w:id="34"/>
      <w:r w:rsidRPr="00B84370">
        <w:t xml:space="preserve">Выполнение заданий по </w:t>
      </w:r>
      <w:r>
        <w:t>информатике и ИКТ</w:t>
      </w:r>
      <w:r w:rsidRPr="00B84370">
        <w:t xml:space="preserve"> </w:t>
      </w:r>
      <w:r w:rsidR="00E5515E">
        <w:t xml:space="preserve">участниками </w:t>
      </w:r>
      <w:r w:rsidR="00E5515E" w:rsidRPr="00B84370">
        <w:t>ЕГЭ</w:t>
      </w:r>
      <w:r>
        <w:t xml:space="preserve"> Брянской области </w:t>
      </w:r>
      <w:r w:rsidRPr="00B84370">
        <w:t>в 201</w:t>
      </w:r>
      <w:r>
        <w:t>5</w:t>
      </w:r>
      <w:r w:rsidRPr="00B84370">
        <w:t xml:space="preserve"> году</w:t>
      </w:r>
      <w:bookmarkEnd w:id="37"/>
      <w:bookmarkEnd w:id="38"/>
      <w:r w:rsidRPr="00B84370">
        <w:t xml:space="preserve"> </w:t>
      </w:r>
    </w:p>
    <w:p w:rsidR="005F4D4A" w:rsidRDefault="005F4D4A" w:rsidP="008A7EE0">
      <w:pPr>
        <w:pStyle w:val="ae"/>
        <w:contextualSpacing/>
        <w:jc w:val="right"/>
      </w:pPr>
    </w:p>
    <w:p w:rsidR="00DC0E05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13</w:t>
        </w:r>
      </w:fldSimple>
    </w:p>
    <w:p w:rsidR="007E57DE" w:rsidRDefault="002F1D12" w:rsidP="007E57DE"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12700</wp:posOffset>
            </wp:positionV>
            <wp:extent cx="6099810" cy="6461760"/>
            <wp:effectExtent l="19050" t="0" r="0" b="0"/>
            <wp:wrapNone/>
            <wp:docPr id="8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5F4D4A" w:rsidRDefault="005F4D4A" w:rsidP="007E57DE"/>
    <w:p w:rsidR="006F6522" w:rsidRDefault="006F6522" w:rsidP="00F124C0">
      <w:pPr>
        <w:pStyle w:val="ae"/>
        <w:jc w:val="right"/>
      </w:pPr>
    </w:p>
    <w:p w:rsidR="002E6B0E" w:rsidRDefault="00507CEB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14</w:t>
        </w:r>
      </w:fldSimple>
    </w:p>
    <w:p w:rsidR="007E57DE" w:rsidRDefault="00423B02" w:rsidP="007E57DE">
      <w:r w:rsidRPr="00423B02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42545</wp:posOffset>
            </wp:positionV>
            <wp:extent cx="6122670" cy="4800600"/>
            <wp:effectExtent l="19050" t="0" r="0" b="0"/>
            <wp:wrapNone/>
            <wp:docPr id="9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6373C3" w:rsidRDefault="006373C3" w:rsidP="007E57DE"/>
    <w:p w:rsidR="00B71A7E" w:rsidRDefault="00B71A7E" w:rsidP="007E57DE"/>
    <w:p w:rsidR="00B71A7E" w:rsidRDefault="00B71A7E" w:rsidP="007E57DE"/>
    <w:p w:rsidR="00B71A7E" w:rsidRDefault="00B71A7E" w:rsidP="007E57DE"/>
    <w:p w:rsidR="00B71A7E" w:rsidRDefault="00B71A7E" w:rsidP="007E57DE"/>
    <w:p w:rsidR="00423B02" w:rsidRDefault="00423B02" w:rsidP="007E57DE"/>
    <w:p w:rsidR="00423B02" w:rsidRDefault="00423B02" w:rsidP="007E57DE"/>
    <w:p w:rsidR="00423B02" w:rsidRDefault="00423B02" w:rsidP="007E57DE"/>
    <w:p w:rsidR="00423B02" w:rsidRDefault="00423B02" w:rsidP="007E57DE"/>
    <w:p w:rsidR="00423B02" w:rsidRDefault="00423B02" w:rsidP="007E57DE"/>
    <w:p w:rsidR="00423B02" w:rsidRPr="007E57DE" w:rsidRDefault="00423B02" w:rsidP="007E57DE"/>
    <w:p w:rsidR="006373C3" w:rsidRDefault="006373C3" w:rsidP="006373C3"/>
    <w:p w:rsidR="00730FBC" w:rsidRPr="00B3073E" w:rsidRDefault="005F03B4" w:rsidP="00480221">
      <w:pPr>
        <w:pStyle w:val="1"/>
        <w:numPr>
          <w:ilvl w:val="0"/>
          <w:numId w:val="20"/>
        </w:numPr>
        <w:contextualSpacing/>
      </w:pPr>
      <w:bookmarkStart w:id="39" w:name="_Toc432756142"/>
      <w:r w:rsidRPr="00B3073E">
        <w:t>РЕЗУЛЬТАТЫ</w:t>
      </w:r>
      <w:r w:rsidR="00730FBC" w:rsidRPr="00B3073E">
        <w:t xml:space="preserve"> ЕДИНОГО ГОСУДАРСТВЕННОГО ЭКЗАМЕНА ПО БИОЛОГИИ </w:t>
      </w:r>
      <w:r w:rsidR="00B830E1" w:rsidRPr="00B3073E">
        <w:t>ВЫПУСКНИКОВ</w:t>
      </w:r>
      <w:r w:rsidR="007A3DED" w:rsidRPr="00B3073E">
        <w:t xml:space="preserve"> </w:t>
      </w:r>
      <w:r w:rsidR="004A438D" w:rsidRPr="00B3073E">
        <w:t>ДУБРОВСКОГО</w:t>
      </w:r>
      <w:r w:rsidR="0087074C" w:rsidRPr="00B3073E">
        <w:t xml:space="preserve"> РАЙОНА</w:t>
      </w:r>
      <w:r w:rsidR="00955254" w:rsidRPr="00B3073E">
        <w:t xml:space="preserve"> В 201</w:t>
      </w:r>
      <w:r w:rsidR="001825F1" w:rsidRPr="00B3073E">
        <w:t>5</w:t>
      </w:r>
      <w:r w:rsidR="00955254" w:rsidRPr="00B3073E">
        <w:t xml:space="preserve"> ГОДУ</w:t>
      </w:r>
      <w:bookmarkEnd w:id="39"/>
    </w:p>
    <w:p w:rsidR="0063052D" w:rsidRPr="0063052D" w:rsidRDefault="0063052D" w:rsidP="00AA624F">
      <w:pPr>
        <w:contextualSpacing/>
      </w:pPr>
    </w:p>
    <w:p w:rsidR="00690B5E" w:rsidRDefault="001825F1" w:rsidP="00690B5E">
      <w:pPr>
        <w:ind w:firstLine="709"/>
      </w:pPr>
      <w:r w:rsidRPr="00270134">
        <w:t>Р</w:t>
      </w:r>
      <w:r>
        <w:t>аспоряжением Рособрнадзора №794 - 10 от 23.03.2015</w:t>
      </w:r>
      <w:r w:rsidRPr="00270134">
        <w:t xml:space="preserve"> установлено минимальное количество баллов единого государственного экзамена</w:t>
      </w:r>
      <w:r>
        <w:t xml:space="preserve"> по стобалльной шкале</w:t>
      </w:r>
      <w:r w:rsidRPr="00270134">
        <w:t xml:space="preserve">, подтверждающее освоение </w:t>
      </w:r>
      <w:r>
        <w:t>основной образовательной</w:t>
      </w:r>
      <w:r w:rsidRPr="00270134">
        <w:t xml:space="preserve"> программ</w:t>
      </w:r>
      <w:r>
        <w:t>ы</w:t>
      </w:r>
      <w:r w:rsidRPr="00270134">
        <w:t xml:space="preserve"> среднего общего образования по биологии в 201</w:t>
      </w:r>
      <w:r>
        <w:t>5</w:t>
      </w:r>
      <w:r w:rsidRPr="00270134">
        <w:t xml:space="preserve"> году – </w:t>
      </w:r>
      <w:r w:rsidRPr="00270134">
        <w:rPr>
          <w:b/>
        </w:rPr>
        <w:t>36 баллов</w:t>
      </w:r>
      <w:r>
        <w:rPr>
          <w:b/>
        </w:rPr>
        <w:t>.</w:t>
      </w:r>
    </w:p>
    <w:p w:rsidR="00565051" w:rsidRPr="00565051" w:rsidRDefault="004855BF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23</w:t>
        </w:r>
      </w:fldSimple>
    </w:p>
    <w:tbl>
      <w:tblPr>
        <w:tblW w:w="5000" w:type="pct"/>
        <w:tblLook w:val="04A0"/>
      </w:tblPr>
      <w:tblGrid>
        <w:gridCol w:w="3652"/>
        <w:gridCol w:w="3169"/>
        <w:gridCol w:w="3033"/>
      </w:tblGrid>
      <w:tr w:rsidR="0087074C" w:rsidRPr="0087074C" w:rsidTr="002F1D12">
        <w:trPr>
          <w:trHeight w:val="70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B41401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B41401" w:rsidRDefault="0087074C" w:rsidP="001825F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4A43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Дубровского </w:t>
            </w: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района</w:t>
            </w:r>
            <w:r w:rsidR="000A65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1825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A65B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B41401" w:rsidRDefault="0087074C" w:rsidP="001825F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1825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825F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4140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1825F1" w:rsidRPr="0087074C" w:rsidTr="002F1D12">
        <w:trPr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5F1" w:rsidRPr="00B41401" w:rsidRDefault="001825F1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биологии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5F1" w:rsidRPr="00B41401" w:rsidRDefault="001825F1" w:rsidP="001825F1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F1" w:rsidRPr="001825F1" w:rsidRDefault="001825F1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5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1825F1" w:rsidRPr="0087074C" w:rsidTr="002F1D12">
        <w:trPr>
          <w:trHeight w:val="426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5F1" w:rsidRPr="00B41401" w:rsidRDefault="001825F1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биологии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5F1" w:rsidRPr="00B41401" w:rsidRDefault="0037491B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F1" w:rsidRPr="001825F1" w:rsidRDefault="001825F1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5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58,3</w:t>
            </w:r>
          </w:p>
        </w:tc>
      </w:tr>
      <w:tr w:rsidR="001825F1" w:rsidRPr="0087074C" w:rsidTr="002F1D12">
        <w:trPr>
          <w:trHeight w:val="774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5F1" w:rsidRPr="00B41401" w:rsidRDefault="001825F1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41401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биологии, не превысивших минимальный порог баллов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5F1" w:rsidRPr="00B41401" w:rsidRDefault="001825F1" w:rsidP="004A438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Default="001825F1" w:rsidP="002F1D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5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135 участников </w:t>
            </w:r>
          </w:p>
          <w:p w:rsidR="001825F1" w:rsidRPr="001825F1" w:rsidRDefault="002F1D12" w:rsidP="002F1D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1825F1" w:rsidRPr="001825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9,6%)</w:t>
            </w:r>
          </w:p>
        </w:tc>
      </w:tr>
      <w:tr w:rsidR="001825F1" w:rsidRPr="0087074C" w:rsidTr="002F1D12">
        <w:trPr>
          <w:trHeight w:val="562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5F1" w:rsidRPr="00B41401" w:rsidRDefault="001825F1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получивших 100 баллов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5F1" w:rsidRPr="00B41401" w:rsidRDefault="001825F1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F1" w:rsidRPr="001825F1" w:rsidRDefault="001825F1" w:rsidP="003D27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25F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32E28" w:rsidRDefault="00232E28" w:rsidP="00AA624F">
      <w:pPr>
        <w:pStyle w:val="ae"/>
        <w:contextualSpacing/>
        <w:jc w:val="right"/>
      </w:pPr>
    </w:p>
    <w:p w:rsidR="00232E28" w:rsidRDefault="00232E28" w:rsidP="00AA624F">
      <w:pPr>
        <w:pStyle w:val="ae"/>
        <w:contextualSpacing/>
        <w:jc w:val="right"/>
        <w:rPr>
          <w:sz w:val="24"/>
          <w:szCs w:val="24"/>
        </w:rPr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24</w:t>
        </w:r>
      </w:fldSimple>
    </w:p>
    <w:tbl>
      <w:tblPr>
        <w:tblW w:w="5000" w:type="pct"/>
        <w:tblLook w:val="04A0"/>
      </w:tblPr>
      <w:tblGrid>
        <w:gridCol w:w="445"/>
        <w:gridCol w:w="3206"/>
        <w:gridCol w:w="1987"/>
        <w:gridCol w:w="1827"/>
        <w:gridCol w:w="2389"/>
      </w:tblGrid>
      <w:tr w:rsidR="0087074C" w:rsidRPr="0087074C" w:rsidTr="002F1D12">
        <w:trPr>
          <w:trHeight w:val="7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биологии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биологии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биологии, не превысивших минимальный порог баллов</w:t>
            </w:r>
          </w:p>
        </w:tc>
      </w:tr>
      <w:tr w:rsidR="002F1D12" w:rsidRPr="0087074C" w:rsidTr="002F1D12">
        <w:trPr>
          <w:trHeight w:val="26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87074C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9C7493" w:rsidRDefault="002F1D12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6E04E8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F1D12" w:rsidRPr="0087074C" w:rsidTr="002F1D12">
        <w:trPr>
          <w:trHeight w:val="28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87074C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9C7493" w:rsidRDefault="002F1D12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6E04E8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04E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F1D12" w:rsidRPr="0087074C" w:rsidTr="002F1D12">
        <w:trPr>
          <w:trHeight w:val="261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87074C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9C7493" w:rsidRDefault="002F1D12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Пеклинская СОШ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6E04E8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04E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F1D12" w:rsidRPr="0087074C" w:rsidTr="002F1D12">
        <w:trPr>
          <w:trHeight w:val="27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87074C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9C7493" w:rsidRDefault="002F1D12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6E04E8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04E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2F1D12" w:rsidRPr="0087074C" w:rsidTr="002F1D12">
        <w:trPr>
          <w:trHeight w:val="27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86A92" w:rsidRDefault="002F1D12" w:rsidP="003D277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6A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9C7493" w:rsidRDefault="002F1D12" w:rsidP="003D2772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"Дубровская вечерняя (сменная) общеобразовательная школа"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2F1D12" w:rsidRDefault="002F1D12" w:rsidP="002F1D1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1D12"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D12" w:rsidRPr="006E04E8" w:rsidRDefault="002F1D12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7074C" w:rsidRPr="0087074C" w:rsidTr="006F6522">
        <w:trPr>
          <w:trHeight w:val="255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74C" w:rsidRPr="0087074C" w:rsidRDefault="0087074C" w:rsidP="006F6522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4C" w:rsidRPr="0087074C" w:rsidRDefault="002F1D12" w:rsidP="00C133C1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4C" w:rsidRPr="0087074C" w:rsidRDefault="0037491B" w:rsidP="00C133C1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2F1D12" w:rsidP="00C133C1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263FFC" w:rsidRDefault="00263FFC" w:rsidP="00831E48">
      <w:pPr>
        <w:pStyle w:val="1"/>
        <w:numPr>
          <w:ilvl w:val="1"/>
          <w:numId w:val="20"/>
        </w:numPr>
      </w:pPr>
      <w:bookmarkStart w:id="40" w:name="_Toc428878898"/>
      <w:bookmarkStart w:id="41" w:name="_Toc432756143"/>
      <w:r w:rsidRPr="00072D2D"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bookmarkEnd w:id="40"/>
      <w:r w:rsidR="00A66E04">
        <w:t>биологии</w:t>
      </w:r>
      <w:bookmarkEnd w:id="41"/>
    </w:p>
    <w:p w:rsidR="00263FFC" w:rsidRPr="00263FFC" w:rsidRDefault="00263FFC" w:rsidP="00263FFC">
      <w:pPr>
        <w:spacing w:after="0"/>
        <w:rPr>
          <w:sz w:val="16"/>
          <w:szCs w:val="16"/>
        </w:rPr>
      </w:pPr>
    </w:p>
    <w:p w:rsidR="00263FFC" w:rsidRDefault="00263FFC" w:rsidP="00263FFC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25</w:t>
        </w:r>
      </w:fldSimple>
    </w:p>
    <w:p w:rsidR="00263FFC" w:rsidRPr="00263FFC" w:rsidRDefault="00263FFC" w:rsidP="00A714C1">
      <w:pPr>
        <w:spacing w:after="0"/>
        <w:rPr>
          <w:sz w:val="16"/>
          <w:szCs w:val="16"/>
        </w:rPr>
      </w:pPr>
    </w:p>
    <w:p w:rsidR="00263FFC" w:rsidRDefault="00263FFC" w:rsidP="00263FFC">
      <w:pPr>
        <w:spacing w:after="0"/>
        <w:rPr>
          <w:i/>
          <w:szCs w:val="24"/>
        </w:rPr>
      </w:pPr>
      <w:r>
        <w:rPr>
          <w:i/>
          <w:szCs w:val="24"/>
        </w:rPr>
        <w:t>Уровни сложности: Б - базовый (примерный интервал выполнения задания - 60-90%); П - повышенный (40-60%); В - высокий (менее 40%).</w:t>
      </w:r>
    </w:p>
    <w:p w:rsidR="00263FFC" w:rsidRDefault="00263FFC" w:rsidP="00263FFC">
      <w:pPr>
        <w:spacing w:after="0"/>
        <w:rPr>
          <w:i/>
          <w:szCs w:val="24"/>
        </w:rPr>
      </w:pPr>
    </w:p>
    <w:tbl>
      <w:tblPr>
        <w:tblStyle w:val="af"/>
        <w:tblW w:w="5000" w:type="pct"/>
        <w:tblLook w:val="04A0"/>
      </w:tblPr>
      <w:tblGrid>
        <w:gridCol w:w="475"/>
        <w:gridCol w:w="6413"/>
        <w:gridCol w:w="1378"/>
        <w:gridCol w:w="1588"/>
      </w:tblGrid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263FFC" w:rsidRPr="00E61A47" w:rsidTr="00263FFC">
        <w:trPr>
          <w:trHeight w:val="290"/>
        </w:trPr>
        <w:tc>
          <w:tcPr>
            <w:tcW w:w="5000" w:type="pct"/>
            <w:gridSpan w:val="4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63FFC">
              <w:rPr>
                <w:b/>
                <w:sz w:val="20"/>
                <w:szCs w:val="20"/>
              </w:rPr>
              <w:t>Часть 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Биология как наука. Методы познания живой природы. Основные уровни организации живой природы.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Клеточная теория. многообразие клеток. Клетка: химический состав, строение, функции.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Метаболизм клетки. Энергетический обмен и фотосинтез. Реакции матричного синтеза.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Жизненный цикл клетки. Хромосомный набор клетки. Деление клеток.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Организм. Онтогенез. воспроизведение организмов.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Основные генетический понятия. Закономерности наследственности. Генетика человека.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Закономерности изменчивости. Наследственная и ненаследственная изменчивость. Влияние мутагенов на генетический аппарат клетки и организма.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Селекция. Биотехнология.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 xml:space="preserve">Классификация организмов. Вирусы. Бактерии. Грибы. Лишайники. Особенности строения и жизнедеятельности, роль в природе и жизни человека. 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 xml:space="preserve">Царство Растения. Покрытосеменные растения. Строение, жизнедеятельность, размножение. Классы покрытосеменных. 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Основные отделы растений. Особенности строения и жизнедеятельности.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Царство Животные. Одноклеточные (Простейшие) и многоклеточные животные. Основные типы и классы беспозвоночных, их характеристика.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Хордовые животные. Основные классы, их характеристика.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Человек. Ткани. Органы, системы органов: опорно-двигательная, покровная, выделительная. Размножение и развитие человека.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Человек. Органы, системы органов: пищеварения, дыхания, кровообращения, лимфообращения.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Внутренняя среда организма человека. Иммунитет. Обмен веществ. Витамины. Эндокринная система человека.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Нервная система человека. Нейрогуморальная регуляция. Анализаторы. Высшая нервная деятельность.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Гигиена человека. Факторы здоровья и риска.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Эволюция живой природы. Эволюционная теория. Движущие силы эволюции.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Вид. Популяция. Результаты эволюции: видообразование, приспособленность организмов.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Макроэволюция. Доказательства эволюции. Направления и пути эволюции. Происхождение человека.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Экологические факторы. Взаимоотношения организмов в природе.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Экосистема, ее компоненты. Цепи питания. Разнообразие и развитие экосистем. Агроэкосистемы.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Биосфера. Круговорот веществ в биосфере. Глобальные изменения в биосфере.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Биологические закономерности. Уровневая организация и эволюция живой природы.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Обобщение и применение знаний о клеточно-организменном уровне организации жизни. Задания с множественным выбором ответов.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Обобщение и применение знаний о многообразии организмов и человеке. Задания с множественным выбором ответов.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Обобщение и применение знаний о надорганизменных системах и эволюции органического мира. Задания с множественным выбором ответов.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Сопоставление биологических объектов, процессов, явлений, проявляющихся на клеточно-организменном уровне организации жизни.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Сопоставление особенностей строения и функционирования организмов разных царств.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Сопоставление особенностей строения и функционирования организма человека.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Сопоставление биологических объектов, процессов, явлений, проявляющихся на популяционно-видовом и экосистемном уровне.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Установление последовательности биологических процессов.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4434C2" w:rsidTr="00263FFC">
        <w:trPr>
          <w:trHeight w:val="385"/>
        </w:trPr>
        <w:tc>
          <w:tcPr>
            <w:tcW w:w="5000" w:type="pct"/>
            <w:gridSpan w:val="4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63FFC">
              <w:rPr>
                <w:b/>
                <w:sz w:val="20"/>
                <w:szCs w:val="20"/>
              </w:rPr>
              <w:t>Часть 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Применение биологических знаний в практических ситуациях (практико-ориентированное задание).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Задание с изображением биологического объекта (рисунок, схема, график и др.)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Задание на анализ биологической информации.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Обобщение и применение знаний в новой ситуации об экологических закономерностях и эволюции органического мира.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72D2D" w:rsidTr="003D2772">
        <w:trPr>
          <w:trHeight w:val="510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72D2D" w:rsidTr="00263FFC">
        <w:trPr>
          <w:trHeight w:val="397"/>
        </w:trPr>
        <w:tc>
          <w:tcPr>
            <w:tcW w:w="276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289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Решение задач по генетике на применение знаний в новой ситуации.</w:t>
            </w:r>
          </w:p>
        </w:tc>
        <w:tc>
          <w:tcPr>
            <w:tcW w:w="734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1" w:type="pct"/>
            <w:vAlign w:val="center"/>
          </w:tcPr>
          <w:p w:rsidR="00263FFC" w:rsidRPr="00263FFC" w:rsidRDefault="00263FFC" w:rsidP="003D2772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263FFC" w:rsidRPr="000B0EB6" w:rsidTr="003D2772">
        <w:trPr>
          <w:trHeight w:val="1587"/>
        </w:trPr>
        <w:tc>
          <w:tcPr>
            <w:tcW w:w="5000" w:type="pct"/>
            <w:gridSpan w:val="4"/>
            <w:vAlign w:val="center"/>
          </w:tcPr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Всего заданий -40, из них</w:t>
            </w:r>
          </w:p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по типу заданий: заданий с кратким ответом - 33, заданий с развернутым ответом - 7;</w:t>
            </w:r>
          </w:p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 xml:space="preserve">по уровню сложности: Б (базовый) - 18 заданий, П (повышенный) - 15 заданий, </w:t>
            </w:r>
          </w:p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В (высокий) - 7 заданий.</w:t>
            </w:r>
          </w:p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Максимальный первичный балл за работу - 61.</w:t>
            </w:r>
          </w:p>
          <w:p w:rsidR="00263FFC" w:rsidRPr="00263FFC" w:rsidRDefault="00263FFC" w:rsidP="003D2772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263FFC">
              <w:rPr>
                <w:b/>
                <w:i/>
                <w:sz w:val="20"/>
                <w:szCs w:val="20"/>
              </w:rPr>
              <w:t>Общее время выполнения работы - 180 мин.</w:t>
            </w:r>
          </w:p>
        </w:tc>
      </w:tr>
    </w:tbl>
    <w:p w:rsidR="00B41401" w:rsidRDefault="00B41401" w:rsidP="00AA624F">
      <w:pPr>
        <w:pStyle w:val="ae"/>
        <w:contextualSpacing/>
      </w:pPr>
    </w:p>
    <w:p w:rsidR="005223D4" w:rsidRDefault="005223D4" w:rsidP="00831E48">
      <w:pPr>
        <w:pStyle w:val="1"/>
        <w:numPr>
          <w:ilvl w:val="1"/>
          <w:numId w:val="20"/>
        </w:numPr>
        <w:spacing w:before="240"/>
      </w:pPr>
      <w:bookmarkStart w:id="42" w:name="_Toc432756144"/>
      <w:r w:rsidRPr="00B84370">
        <w:lastRenderedPageBreak/>
        <w:t xml:space="preserve">Выполнение заданий по </w:t>
      </w:r>
      <w:r>
        <w:t>биологии</w:t>
      </w:r>
      <w:r w:rsidRPr="00B84370">
        <w:t xml:space="preserve"> </w:t>
      </w:r>
      <w:r w:rsidR="00A66E04">
        <w:t xml:space="preserve">участниками </w:t>
      </w:r>
      <w:r w:rsidR="00A66E04" w:rsidRPr="00B84370">
        <w:t>ЕГЭ</w:t>
      </w:r>
      <w:r>
        <w:t xml:space="preserve"> Дубровско</w:t>
      </w:r>
      <w:r w:rsidR="00A66E04">
        <w:t>го</w:t>
      </w:r>
      <w:r>
        <w:t xml:space="preserve"> район</w:t>
      </w:r>
      <w:r w:rsidR="00A66E04">
        <w:t>а</w:t>
      </w:r>
      <w:r>
        <w:t xml:space="preserve"> </w:t>
      </w:r>
      <w:r w:rsidRPr="00B84370">
        <w:t>в 201</w:t>
      </w:r>
      <w:r>
        <w:t>5</w:t>
      </w:r>
      <w:r w:rsidRPr="00B84370">
        <w:t xml:space="preserve"> году</w:t>
      </w:r>
      <w:bookmarkEnd w:id="42"/>
      <w:r w:rsidRPr="00B84370">
        <w:t xml:space="preserve"> </w:t>
      </w:r>
    </w:p>
    <w:p w:rsidR="005223D4" w:rsidRPr="005223D4" w:rsidRDefault="005223D4" w:rsidP="006F6522">
      <w:pPr>
        <w:spacing w:after="0"/>
        <w:rPr>
          <w:sz w:val="16"/>
          <w:szCs w:val="16"/>
        </w:rPr>
      </w:pPr>
    </w:p>
    <w:p w:rsidR="00B8338F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15</w:t>
        </w:r>
      </w:fldSimple>
    </w:p>
    <w:p w:rsidR="00E24B3E" w:rsidRDefault="005223D4" w:rsidP="00E24B3E"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37465</wp:posOffset>
            </wp:positionV>
            <wp:extent cx="6096000" cy="86106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5223D4" w:rsidRDefault="005223D4" w:rsidP="00E24B3E"/>
    <w:p w:rsidR="00B8338F" w:rsidRDefault="00507CEB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16</w:t>
        </w:r>
      </w:fldSimple>
    </w:p>
    <w:p w:rsidR="00E24B3E" w:rsidRDefault="003763D9" w:rsidP="00E24B3E">
      <w:r w:rsidRPr="003763D9"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-3175</wp:posOffset>
            </wp:positionV>
            <wp:extent cx="6248400" cy="3870960"/>
            <wp:effectExtent l="0" t="0" r="0" b="0"/>
            <wp:wrapNone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5223D4" w:rsidRDefault="005223D4" w:rsidP="00E24B3E"/>
    <w:p w:rsidR="00B8338F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17</w:t>
        </w:r>
      </w:fldSimple>
    </w:p>
    <w:p w:rsidR="00E24B3E" w:rsidRDefault="00553AF3" w:rsidP="00E24B3E">
      <w:r w:rsidRPr="00553AF3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6305550" cy="5120640"/>
            <wp:effectExtent l="19050" t="0" r="0" b="0"/>
            <wp:wrapNone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6E04E8" w:rsidRDefault="006E04E8" w:rsidP="00E24B3E"/>
    <w:p w:rsidR="006E04E8" w:rsidRDefault="006E04E8" w:rsidP="00E24B3E"/>
    <w:p w:rsidR="006E04E8" w:rsidRDefault="006E04E8" w:rsidP="00E24B3E"/>
    <w:p w:rsidR="006E04E8" w:rsidRDefault="006E04E8" w:rsidP="00E24B3E"/>
    <w:p w:rsidR="00BF3EC1" w:rsidRDefault="00BF3EC1" w:rsidP="00E24B3E"/>
    <w:p w:rsidR="00BF3EC1" w:rsidRDefault="00BF3EC1" w:rsidP="00E24B3E"/>
    <w:p w:rsidR="00BF3EC1" w:rsidRDefault="00BF3EC1" w:rsidP="00E24B3E"/>
    <w:p w:rsidR="004E64DD" w:rsidRDefault="004E64DD" w:rsidP="00E24B3E"/>
    <w:p w:rsidR="004E64DD" w:rsidRDefault="004E64DD" w:rsidP="00E24B3E"/>
    <w:p w:rsidR="004E64DD" w:rsidRDefault="004E64DD" w:rsidP="00E24B3E"/>
    <w:p w:rsidR="004E64DD" w:rsidRDefault="004E64DD" w:rsidP="00E24B3E"/>
    <w:p w:rsidR="004E64DD" w:rsidRDefault="004E64DD" w:rsidP="00E24B3E"/>
    <w:p w:rsidR="004E64DD" w:rsidRDefault="004E64DD" w:rsidP="00E24B3E"/>
    <w:p w:rsidR="004E64DD" w:rsidRDefault="004E64DD" w:rsidP="00E24B3E"/>
    <w:p w:rsidR="004E64DD" w:rsidRDefault="004E64DD" w:rsidP="00E24B3E"/>
    <w:p w:rsidR="00BF3EC1" w:rsidRDefault="00BF3EC1" w:rsidP="00E24B3E"/>
    <w:p w:rsidR="0094274F" w:rsidRPr="009F2524" w:rsidRDefault="006E43AE" w:rsidP="00480221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43" w:name="_Toc432756145"/>
      <w:r>
        <w:rPr>
          <w:sz w:val="24"/>
          <w:szCs w:val="24"/>
        </w:rPr>
        <w:lastRenderedPageBreak/>
        <w:t>Р</w:t>
      </w:r>
      <w:r w:rsidR="00044E44">
        <w:rPr>
          <w:sz w:val="24"/>
          <w:szCs w:val="24"/>
        </w:rPr>
        <w:t>ЕЗУЛЬТАТЫ</w:t>
      </w:r>
      <w:r w:rsidR="00730FBC" w:rsidRPr="009F2524">
        <w:rPr>
          <w:sz w:val="24"/>
          <w:szCs w:val="24"/>
        </w:rPr>
        <w:t xml:space="preserve"> ЕДИНОГО ГОСУДАРСТВЕННОГО ЭКЗАМЕНА ПО ИСТОРИИ </w:t>
      </w:r>
      <w:r w:rsidR="00B830E1" w:rsidRPr="009F2524">
        <w:rPr>
          <w:sz w:val="24"/>
          <w:szCs w:val="24"/>
        </w:rPr>
        <w:t>ВЫПУСКНИКОВ</w:t>
      </w:r>
      <w:r w:rsidR="007A3DED" w:rsidRPr="009F2524">
        <w:rPr>
          <w:sz w:val="24"/>
          <w:szCs w:val="24"/>
        </w:rPr>
        <w:t xml:space="preserve"> </w:t>
      </w:r>
      <w:r w:rsidR="00BF3EC1">
        <w:rPr>
          <w:sz w:val="24"/>
          <w:szCs w:val="24"/>
        </w:rPr>
        <w:t>ДУБРОВСКОГО</w:t>
      </w:r>
      <w:r w:rsidR="00314270">
        <w:rPr>
          <w:sz w:val="24"/>
          <w:szCs w:val="24"/>
        </w:rPr>
        <w:t xml:space="preserve"> РАЙОНА</w:t>
      </w:r>
      <w:r w:rsidR="001D2F06">
        <w:rPr>
          <w:sz w:val="24"/>
          <w:szCs w:val="24"/>
        </w:rPr>
        <w:t xml:space="preserve"> </w:t>
      </w:r>
      <w:r w:rsidR="001D2F06" w:rsidRPr="009F2524">
        <w:rPr>
          <w:sz w:val="24"/>
          <w:szCs w:val="24"/>
        </w:rPr>
        <w:t xml:space="preserve">В </w:t>
      </w:r>
      <w:r w:rsidR="003E0F28">
        <w:rPr>
          <w:sz w:val="24"/>
          <w:szCs w:val="24"/>
        </w:rPr>
        <w:t>201</w:t>
      </w:r>
      <w:r w:rsidR="004E64DD">
        <w:rPr>
          <w:sz w:val="24"/>
          <w:szCs w:val="24"/>
        </w:rPr>
        <w:t>5</w:t>
      </w:r>
      <w:r w:rsidR="001D2F06" w:rsidRPr="009F2524">
        <w:rPr>
          <w:sz w:val="24"/>
          <w:szCs w:val="24"/>
        </w:rPr>
        <w:t xml:space="preserve"> ГОДУ</w:t>
      </w:r>
      <w:bookmarkEnd w:id="43"/>
    </w:p>
    <w:p w:rsidR="000E4B83" w:rsidRDefault="000E4B83" w:rsidP="00AA624F">
      <w:pPr>
        <w:spacing w:after="0"/>
        <w:ind w:firstLine="851"/>
        <w:contextualSpacing/>
        <w:rPr>
          <w:szCs w:val="24"/>
        </w:rPr>
      </w:pPr>
    </w:p>
    <w:p w:rsidR="003C14A7" w:rsidRPr="00433A3D" w:rsidRDefault="003C14A7" w:rsidP="003C14A7">
      <w:pPr>
        <w:ind w:firstLine="709"/>
        <w:contextualSpacing/>
        <w:rPr>
          <w:szCs w:val="24"/>
        </w:rPr>
      </w:pPr>
      <w:r w:rsidRPr="00433A3D">
        <w:rPr>
          <w:szCs w:val="24"/>
        </w:rPr>
        <w:t>Распоряжением Рособрнадзора №</w:t>
      </w:r>
      <w:r>
        <w:rPr>
          <w:szCs w:val="24"/>
        </w:rPr>
        <w:t>794</w:t>
      </w:r>
      <w:r w:rsidRPr="00433A3D">
        <w:rPr>
          <w:szCs w:val="24"/>
        </w:rPr>
        <w:t xml:space="preserve">-10 от </w:t>
      </w:r>
      <w:r>
        <w:rPr>
          <w:szCs w:val="24"/>
        </w:rPr>
        <w:t>23</w:t>
      </w:r>
      <w:r w:rsidRPr="00433A3D">
        <w:rPr>
          <w:szCs w:val="24"/>
        </w:rPr>
        <w:t>.0</w:t>
      </w:r>
      <w:r>
        <w:rPr>
          <w:szCs w:val="24"/>
        </w:rPr>
        <w:t>3</w:t>
      </w:r>
      <w:r w:rsidRPr="00433A3D">
        <w:rPr>
          <w:szCs w:val="24"/>
        </w:rPr>
        <w:t>.1</w:t>
      </w:r>
      <w:r>
        <w:rPr>
          <w:szCs w:val="24"/>
        </w:rPr>
        <w:t>5</w:t>
      </w:r>
      <w:r w:rsidRPr="00433A3D">
        <w:rPr>
          <w:szCs w:val="24"/>
        </w:rPr>
        <w:t xml:space="preserve"> было установлено минимальное количество баллов единого государственного экзамена</w:t>
      </w:r>
      <w:r w:rsidRPr="00AE4C3B">
        <w:t xml:space="preserve"> </w:t>
      </w:r>
      <w:r>
        <w:t>по стобалльной шкале</w:t>
      </w:r>
      <w:r w:rsidRPr="00433A3D">
        <w:rPr>
          <w:szCs w:val="24"/>
        </w:rPr>
        <w:t xml:space="preserve">, подтверждающее освоение </w:t>
      </w:r>
      <w:r>
        <w:rPr>
          <w:szCs w:val="24"/>
        </w:rPr>
        <w:t xml:space="preserve">основной </w:t>
      </w:r>
      <w:r w:rsidRPr="00433A3D">
        <w:rPr>
          <w:szCs w:val="24"/>
        </w:rPr>
        <w:t>образователь</w:t>
      </w:r>
      <w:r>
        <w:rPr>
          <w:szCs w:val="24"/>
        </w:rPr>
        <w:t xml:space="preserve">ной программы среднего </w:t>
      </w:r>
      <w:r w:rsidRPr="00433A3D">
        <w:rPr>
          <w:szCs w:val="24"/>
        </w:rPr>
        <w:t>общего образования</w:t>
      </w:r>
      <w:r>
        <w:rPr>
          <w:szCs w:val="24"/>
        </w:rPr>
        <w:t xml:space="preserve"> </w:t>
      </w:r>
      <w:r w:rsidRPr="00433A3D">
        <w:rPr>
          <w:szCs w:val="24"/>
        </w:rPr>
        <w:t>по истории</w:t>
      </w:r>
      <w:r w:rsidRPr="00AE4C3B">
        <w:t xml:space="preserve"> </w:t>
      </w:r>
      <w:r w:rsidRPr="00270134">
        <w:t>в 201</w:t>
      </w:r>
      <w:r>
        <w:t>5</w:t>
      </w:r>
      <w:r w:rsidRPr="00270134">
        <w:t xml:space="preserve"> году</w:t>
      </w:r>
      <w:r w:rsidRPr="00433A3D">
        <w:rPr>
          <w:szCs w:val="24"/>
        </w:rPr>
        <w:t xml:space="preserve"> – </w:t>
      </w:r>
      <w:r w:rsidRPr="005146C3">
        <w:rPr>
          <w:b/>
          <w:szCs w:val="24"/>
        </w:rPr>
        <w:t>32 балла.</w:t>
      </w:r>
    </w:p>
    <w:p w:rsidR="00565051" w:rsidRPr="00565051" w:rsidRDefault="004855BF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26</w:t>
        </w:r>
      </w:fldSimple>
    </w:p>
    <w:tbl>
      <w:tblPr>
        <w:tblW w:w="5000" w:type="pct"/>
        <w:tblLook w:val="04A0"/>
      </w:tblPr>
      <w:tblGrid>
        <w:gridCol w:w="4785"/>
        <w:gridCol w:w="2410"/>
        <w:gridCol w:w="2659"/>
      </w:tblGrid>
      <w:tr w:rsidR="00314270" w:rsidRPr="00314270" w:rsidTr="004E64DD">
        <w:trPr>
          <w:trHeight w:val="626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4E64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BF3EC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E6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A31E2D" w:rsidP="004E64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  <w:r w:rsidR="00314270"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E6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="00314270"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E6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314270"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314270" w:rsidRPr="00314270" w:rsidTr="004E64DD">
        <w:trPr>
          <w:trHeight w:val="41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880D44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истории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C14A7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4E64DD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1206</w:t>
            </w:r>
          </w:p>
        </w:tc>
      </w:tr>
      <w:tr w:rsidR="00314270" w:rsidRPr="00314270" w:rsidTr="004E64DD">
        <w:trPr>
          <w:trHeight w:val="570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880D44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истории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7491B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4E64DD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314270" w:rsidRPr="00314270" w:rsidTr="004E64DD">
        <w:trPr>
          <w:trHeight w:val="554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880D44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истории, не превысивших минимальный порог баллов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Default="003C14A7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участник</w:t>
            </w:r>
          </w:p>
          <w:p w:rsidR="003C14A7" w:rsidRPr="00880D44" w:rsidRDefault="003C14A7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(8,3%)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Default="004E64DD" w:rsidP="001D2F0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</w:t>
            </w:r>
            <w:r w:rsidR="00A31E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участников</w:t>
            </w:r>
          </w:p>
          <w:p w:rsidR="00A31E2D" w:rsidRPr="00880D44" w:rsidRDefault="00A31E2D" w:rsidP="004E64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4E64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5,6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%)</w:t>
            </w:r>
          </w:p>
        </w:tc>
      </w:tr>
      <w:tr w:rsidR="00314270" w:rsidRPr="00314270" w:rsidTr="004E64DD">
        <w:trPr>
          <w:trHeight w:val="406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14270" w:rsidP="00880D44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набравших 100 баллов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3C14A7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880D44" w:rsidRDefault="004E64DD" w:rsidP="00314270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232E28" w:rsidRDefault="00232E28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27</w:t>
        </w:r>
      </w:fldSimple>
    </w:p>
    <w:tbl>
      <w:tblPr>
        <w:tblW w:w="5000" w:type="pct"/>
        <w:tblLook w:val="04A0"/>
      </w:tblPr>
      <w:tblGrid>
        <w:gridCol w:w="679"/>
        <w:gridCol w:w="3256"/>
        <w:gridCol w:w="1843"/>
        <w:gridCol w:w="2040"/>
        <w:gridCol w:w="2036"/>
      </w:tblGrid>
      <w:tr w:rsidR="00314270" w:rsidRPr="00314270" w:rsidTr="00880D44">
        <w:trPr>
          <w:trHeight w:val="126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314270" w:rsidRDefault="00314270" w:rsidP="00314270">
            <w:pPr>
              <w:spacing w:after="0"/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42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314270" w:rsidRDefault="00314270" w:rsidP="00314270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42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314270" w:rsidRDefault="00314270" w:rsidP="00880D44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42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истории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314270" w:rsidRDefault="00314270" w:rsidP="00880D44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42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истории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Pr="00314270" w:rsidRDefault="00314270" w:rsidP="00880D44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1427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истории, не превысивших минимальный порог баллов</w:t>
            </w:r>
          </w:p>
        </w:tc>
      </w:tr>
      <w:tr w:rsidR="00875101" w:rsidRPr="00314270" w:rsidTr="00880D44">
        <w:trPr>
          <w:trHeight w:val="30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880D44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9C7493" w:rsidRDefault="00875101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50,4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A31E2D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75101" w:rsidRPr="00314270" w:rsidTr="00880D44">
        <w:trPr>
          <w:trHeight w:val="25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880D44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9C7493" w:rsidRDefault="00875101" w:rsidP="000264EB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45,0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F6AF8">
              <w:rPr>
                <w:rFonts w:eastAsia="Times New Roman"/>
                <w:sz w:val="20"/>
                <w:szCs w:val="20"/>
                <w:lang w:eastAsia="ru-RU"/>
              </w:rPr>
              <w:t xml:space="preserve"> участник</w:t>
            </w:r>
          </w:p>
          <w:p w:rsidR="004F6AF8" w:rsidRPr="00A31E2D" w:rsidRDefault="004F6AF8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(16,7%)</w:t>
            </w:r>
          </w:p>
        </w:tc>
      </w:tr>
      <w:tr w:rsidR="00875101" w:rsidRPr="00314270" w:rsidTr="00A31E2D">
        <w:trPr>
          <w:trHeight w:val="255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880D44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A31E2D" w:rsidRDefault="00875101" w:rsidP="0037491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МБОУ Сещинская </w:t>
            </w:r>
            <w:r w:rsidR="0037491B">
              <w:rPr>
                <w:rFonts w:eastAsia="Times New Roman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4F6AF8" w:rsidRDefault="00875101" w:rsidP="004F6AF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F6AF8">
              <w:rPr>
                <w:bCs/>
                <w:sz w:val="20"/>
                <w:szCs w:val="20"/>
              </w:rPr>
              <w:t>38,0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101" w:rsidRPr="00A31E2D" w:rsidRDefault="00875101" w:rsidP="00314270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14270" w:rsidRPr="00314270" w:rsidTr="00880D44">
        <w:trPr>
          <w:trHeight w:val="300"/>
        </w:trPr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270" w:rsidRPr="00880D44" w:rsidRDefault="00314270" w:rsidP="00314270">
            <w:pPr>
              <w:spacing w:after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1A1F59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ИТОГО ПО РАЙОНУ</w:t>
            </w:r>
            <w:r w:rsidRPr="00880D4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70" w:rsidRPr="00880D44" w:rsidRDefault="004F6AF8" w:rsidP="00314270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270" w:rsidRPr="00880D44" w:rsidRDefault="0037491B" w:rsidP="00314270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70" w:rsidRDefault="00875101" w:rsidP="00314270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</w:t>
            </w:r>
            <w:r w:rsidR="004F6AF8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 участник</w:t>
            </w:r>
          </w:p>
          <w:p w:rsidR="004F6AF8" w:rsidRPr="00880D44" w:rsidRDefault="004F6AF8" w:rsidP="00314270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(8,3%)</w:t>
            </w:r>
          </w:p>
        </w:tc>
      </w:tr>
    </w:tbl>
    <w:p w:rsidR="004F6AF8" w:rsidRPr="004F6AF8" w:rsidRDefault="004F6AF8" w:rsidP="004F6AF8">
      <w:pPr>
        <w:spacing w:after="0"/>
      </w:pPr>
      <w:bookmarkStart w:id="44" w:name="_Toc428878909"/>
    </w:p>
    <w:p w:rsidR="004F6AF8" w:rsidRDefault="004F6AF8" w:rsidP="00AE4932">
      <w:pPr>
        <w:pStyle w:val="1"/>
        <w:numPr>
          <w:ilvl w:val="1"/>
          <w:numId w:val="20"/>
        </w:numPr>
        <w:spacing w:before="0"/>
      </w:pPr>
      <w:bookmarkStart w:id="45" w:name="_Toc432756146"/>
      <w:r w:rsidRPr="00072D2D"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bookmarkEnd w:id="44"/>
      <w:r w:rsidR="00A66E04">
        <w:t>истории</w:t>
      </w:r>
      <w:bookmarkEnd w:id="45"/>
    </w:p>
    <w:p w:rsidR="004F6AF8" w:rsidRPr="004F6AF8" w:rsidRDefault="004F6AF8" w:rsidP="004F6AF8">
      <w:pPr>
        <w:spacing w:after="0"/>
        <w:rPr>
          <w:sz w:val="16"/>
          <w:szCs w:val="16"/>
        </w:rPr>
      </w:pPr>
    </w:p>
    <w:p w:rsidR="004F6AF8" w:rsidRDefault="004F6AF8" w:rsidP="004F6AF8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28</w:t>
        </w:r>
      </w:fldSimple>
    </w:p>
    <w:p w:rsidR="004F6AF8" w:rsidRPr="004F6AF8" w:rsidRDefault="004F6AF8" w:rsidP="004F6AF8">
      <w:pPr>
        <w:spacing w:after="0"/>
        <w:rPr>
          <w:sz w:val="16"/>
          <w:szCs w:val="16"/>
        </w:rPr>
      </w:pPr>
    </w:p>
    <w:p w:rsidR="004F6AF8" w:rsidRDefault="004F6AF8" w:rsidP="004F6AF8">
      <w:pPr>
        <w:spacing w:after="0"/>
        <w:contextualSpacing/>
        <w:rPr>
          <w:i/>
          <w:szCs w:val="24"/>
        </w:rPr>
      </w:pPr>
      <w:r>
        <w:rPr>
          <w:i/>
          <w:szCs w:val="24"/>
        </w:rPr>
        <w:t>Уровни сложности: Б - базовый (примерный интервал выполнения задания - 60-90%); П - повышенный (40-60%); В - высокий (менее 40%).</w:t>
      </w:r>
    </w:p>
    <w:p w:rsidR="004F6AF8" w:rsidRPr="007F15C4" w:rsidRDefault="004F6AF8" w:rsidP="004F6AF8">
      <w:pPr>
        <w:spacing w:after="0"/>
        <w:contextualSpacing/>
      </w:pPr>
    </w:p>
    <w:tbl>
      <w:tblPr>
        <w:tblStyle w:val="af"/>
        <w:tblW w:w="5090" w:type="pct"/>
        <w:tblLayout w:type="fixed"/>
        <w:tblLook w:val="04A0"/>
      </w:tblPr>
      <w:tblGrid>
        <w:gridCol w:w="500"/>
        <w:gridCol w:w="2423"/>
        <w:gridCol w:w="4414"/>
        <w:gridCol w:w="1276"/>
        <w:gridCol w:w="1418"/>
      </w:tblGrid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Проверяемое содержание - раздел курса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Проверяемые умения, виды деятельности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707" w:type="pct"/>
            <w:vAlign w:val="center"/>
          </w:tcPr>
          <w:p w:rsidR="004F6AF8" w:rsidRPr="004F6AF8" w:rsidRDefault="00190061" w:rsidP="00190061">
            <w:pPr>
              <w:spacing w:after="0"/>
              <w:ind w:left="-110"/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Макс. балл за выполн</w:t>
            </w:r>
            <w:r w:rsidR="004F6AF8" w:rsidRPr="004F6AF8">
              <w:rPr>
                <w:b/>
                <w:i/>
                <w:sz w:val="20"/>
                <w:szCs w:val="20"/>
              </w:rPr>
              <w:t>ение задания</w:t>
            </w:r>
          </w:p>
        </w:tc>
      </w:tr>
      <w:tr w:rsidR="004F6AF8" w:rsidTr="00FF6DAF">
        <w:trPr>
          <w:trHeight w:val="231"/>
        </w:trPr>
        <w:tc>
          <w:tcPr>
            <w:tcW w:w="5000" w:type="pct"/>
            <w:gridSpan w:val="5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6AF8">
              <w:rPr>
                <w:b/>
                <w:sz w:val="20"/>
                <w:szCs w:val="20"/>
              </w:rPr>
              <w:t>Часть 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>-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XVII</w:t>
            </w:r>
            <w:r w:rsidRPr="004F6AF8">
              <w:rPr>
                <w:b/>
                <w:i/>
                <w:sz w:val="20"/>
                <w:szCs w:val="20"/>
              </w:rPr>
              <w:t xml:space="preserve"> вв.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>-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XVII</w:t>
            </w:r>
            <w:r w:rsidRPr="004F6AF8">
              <w:rPr>
                <w:b/>
                <w:i/>
                <w:sz w:val="20"/>
                <w:szCs w:val="20"/>
              </w:rPr>
              <w:t xml:space="preserve"> вв.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VIII-XVII</w:t>
            </w:r>
            <w:r w:rsidRPr="004F6AF8">
              <w:rPr>
                <w:b/>
                <w:i/>
                <w:sz w:val="20"/>
                <w:szCs w:val="20"/>
              </w:rPr>
              <w:t xml:space="preserve"> вв.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 (культура).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VIII-XVII</w:t>
            </w:r>
            <w:r w:rsidRPr="004F6AF8">
              <w:rPr>
                <w:b/>
                <w:i/>
                <w:sz w:val="20"/>
                <w:szCs w:val="20"/>
              </w:rPr>
              <w:t xml:space="preserve"> вв.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Умение проводить поиск исторической 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XVIII</w:t>
            </w:r>
            <w:r w:rsidRPr="004F6AF8">
              <w:rPr>
                <w:b/>
                <w:i/>
                <w:sz w:val="20"/>
                <w:szCs w:val="20"/>
              </w:rPr>
              <w:t xml:space="preserve">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-</w:t>
            </w:r>
            <w:r w:rsidRPr="004F6AF8">
              <w:rPr>
                <w:b/>
                <w:i/>
                <w:sz w:val="20"/>
                <w:szCs w:val="20"/>
              </w:rPr>
              <w:t xml:space="preserve"> середина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 xml:space="preserve">XVIII - </w:t>
            </w:r>
            <w:r w:rsidRPr="004F6AF8">
              <w:rPr>
                <w:b/>
                <w:i/>
                <w:sz w:val="20"/>
                <w:szCs w:val="20"/>
              </w:rPr>
              <w:t xml:space="preserve">середина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 xml:space="preserve">XVIII - </w:t>
            </w:r>
            <w:r w:rsidRPr="004F6AF8">
              <w:rPr>
                <w:b/>
                <w:i/>
                <w:sz w:val="20"/>
                <w:szCs w:val="20"/>
              </w:rPr>
              <w:t xml:space="preserve">середина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Умение проводить поиск исторической 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 xml:space="preserve">Вторая половина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 xml:space="preserve">Вторая половина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 xml:space="preserve">Вторая половина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4F6AF8">
              <w:rPr>
                <w:b/>
                <w:i/>
                <w:sz w:val="20"/>
                <w:szCs w:val="20"/>
              </w:rPr>
              <w:t xml:space="preserve"> - </w:t>
            </w:r>
            <w:r w:rsidRPr="004F6AF8">
              <w:rPr>
                <w:b/>
                <w:i/>
                <w:sz w:val="20"/>
                <w:szCs w:val="20"/>
              </w:rPr>
              <w:lastRenderedPageBreak/>
              <w:t xml:space="preserve">начало 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lastRenderedPageBreak/>
              <w:t xml:space="preserve">Умение проводить поиск исторической </w:t>
            </w:r>
            <w:r w:rsidRPr="004F6AF8">
              <w:rPr>
                <w:b/>
                <w:i/>
                <w:sz w:val="20"/>
                <w:szCs w:val="20"/>
              </w:rPr>
              <w:lastRenderedPageBreak/>
              <w:t>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lastRenderedPageBreak/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XVIII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 (культура).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1914 - 1941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1914 - 1941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1941 - 1945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1941 - 1945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фактов героизма советских людей в годы Великой Отечественной войны.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1941 - 1945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Умение проводить поиск исторической 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1945 - 1991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1945 - 1991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Установление причинно-следственных связей.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1914 - 1941 гг.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1945 - 1991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Умение проводить поиск исторической 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1914 - 2012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 (культура).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1992 - 2012 гг.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Знание основных фактов, процессов, явлений.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Умение определять последовательность событий.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Систематизация исторической информации (множественный выбор).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Систематизация исторической информации (соответствие).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(выбор одного элемента из данного ряда).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(определение термина по нескольким признакам).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 xml:space="preserve">Различное содержание в разных вариантах (систематизация исторической информации, представленной в различных знаковых системах (таблица)). 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Комплекс умений работать с текстовыми историческими источниками.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(работа с исторической картой (схемой)).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(работа с исторической картой (схемой)).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(работа с исторической картой (схемой)).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(работа с исторической картой (схемой)).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(анализ иллюстративного материала).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 (анализ иллюстративного материала).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F6AF8" w:rsidTr="00FF6DAF">
        <w:trPr>
          <w:trHeight w:val="269"/>
        </w:trPr>
        <w:tc>
          <w:tcPr>
            <w:tcW w:w="5000" w:type="pct"/>
            <w:gridSpan w:val="5"/>
            <w:vAlign w:val="center"/>
          </w:tcPr>
          <w:p w:rsidR="004F6AF8" w:rsidRPr="004F6AF8" w:rsidRDefault="004F6AF8" w:rsidP="005223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F6AF8">
              <w:rPr>
                <w:b/>
                <w:sz w:val="20"/>
                <w:szCs w:val="20"/>
              </w:rPr>
              <w:t>Часть 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характеристика авторства, времени, обстоятельств и целей создания источника.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умение проводить поиск исторической информации в источниках разного типа.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умение использовать принципы структурно-функционального, временнóго и пространственного анализа при работе с источником.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умение использовать принципы структурно-функционального, временнóго и пространственного анализа при рассмотрении фактов, явлений, процессов (задание-задача).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lastRenderedPageBreak/>
              <w:t>39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умение использовать исторические сведения для аргументации в ходе дискуссии.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4F6AF8" w:rsidTr="00FF6DAF">
        <w:trPr>
          <w:trHeight w:val="20"/>
        </w:trPr>
        <w:tc>
          <w:tcPr>
            <w:tcW w:w="249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208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  <w:lang w:val="en-US"/>
              </w:rPr>
              <w:t>VIII</w:t>
            </w:r>
            <w:r w:rsidRPr="004F6AF8">
              <w:rPr>
                <w:b/>
                <w:i/>
                <w:sz w:val="20"/>
                <w:szCs w:val="20"/>
              </w:rPr>
              <w:t xml:space="preserve"> - начало </w:t>
            </w:r>
            <w:r w:rsidRPr="004F6AF8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4F6AF8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2200" w:type="pct"/>
            <w:vAlign w:val="center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Различное содержание в разных вариантах: умение представлять результаты историко-познавательной деятельности в свободной форме.</w:t>
            </w:r>
          </w:p>
        </w:tc>
        <w:tc>
          <w:tcPr>
            <w:tcW w:w="636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07" w:type="pct"/>
            <w:vAlign w:val="center"/>
          </w:tcPr>
          <w:p w:rsidR="004F6AF8" w:rsidRPr="004F6AF8" w:rsidRDefault="004F6AF8" w:rsidP="00B3073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F6AF8" w:rsidTr="00FF6DAF">
        <w:trPr>
          <w:trHeight w:val="20"/>
        </w:trPr>
        <w:tc>
          <w:tcPr>
            <w:tcW w:w="5000" w:type="pct"/>
            <w:gridSpan w:val="5"/>
          </w:tcPr>
          <w:p w:rsidR="004F6AF8" w:rsidRPr="004F6AF8" w:rsidRDefault="004F6AF8" w:rsidP="00B3073E">
            <w:pPr>
              <w:spacing w:after="0"/>
              <w:rPr>
                <w:b/>
                <w:i/>
                <w:sz w:val="16"/>
                <w:szCs w:val="16"/>
              </w:rPr>
            </w:pP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Всего заданий -40, из них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по типу заданий: заданий с кратким ответом - 34, заданий с развернутым ответом - 6;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 xml:space="preserve">по уровню сложности: Б (базовый) - 27 заданий, П (повышенный) - 9 заданий, 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В (высокий) -4 задания.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Максимальный первичный балл за работу - 59.</w:t>
            </w:r>
          </w:p>
          <w:p w:rsid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  <w:r w:rsidRPr="004F6AF8">
              <w:rPr>
                <w:b/>
                <w:i/>
                <w:sz w:val="20"/>
                <w:szCs w:val="20"/>
              </w:rPr>
              <w:t>Общее время выполнения работы - 210 мин.</w:t>
            </w:r>
          </w:p>
          <w:p w:rsidR="004F6AF8" w:rsidRPr="004F6AF8" w:rsidRDefault="004F6AF8" w:rsidP="00B3073E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</w:tr>
    </w:tbl>
    <w:p w:rsidR="00FF6DAF" w:rsidRDefault="00FF6DAF" w:rsidP="00FF6DAF">
      <w:pPr>
        <w:pStyle w:val="1"/>
        <w:numPr>
          <w:ilvl w:val="1"/>
          <w:numId w:val="20"/>
        </w:numPr>
      </w:pPr>
      <w:bookmarkStart w:id="46" w:name="_Toc428878899"/>
      <w:bookmarkStart w:id="47" w:name="_Toc432756147"/>
      <w:r w:rsidRPr="00B84370">
        <w:t>Выполнение заданий</w:t>
      </w:r>
      <w:r>
        <w:t xml:space="preserve"> по </w:t>
      </w:r>
      <w:r w:rsidR="007E70C0">
        <w:t>истории</w:t>
      </w:r>
      <w:r w:rsidRPr="00B84370">
        <w:t xml:space="preserve"> </w:t>
      </w:r>
      <w:r>
        <w:t xml:space="preserve">участниками ЕГЭ Дубровского района в </w:t>
      </w:r>
      <w:r w:rsidRPr="00B84370">
        <w:t>201</w:t>
      </w:r>
      <w:r>
        <w:t>5</w:t>
      </w:r>
      <w:r w:rsidRPr="00B84370">
        <w:t xml:space="preserve"> году</w:t>
      </w:r>
      <w:bookmarkEnd w:id="46"/>
      <w:bookmarkEnd w:id="47"/>
      <w:r w:rsidRPr="00B84370">
        <w:t xml:space="preserve"> </w:t>
      </w:r>
    </w:p>
    <w:p w:rsidR="004F6AF8" w:rsidRPr="00FF6DAF" w:rsidRDefault="004F6AF8" w:rsidP="006850CD">
      <w:pPr>
        <w:spacing w:after="0"/>
        <w:rPr>
          <w:sz w:val="16"/>
          <w:szCs w:val="16"/>
        </w:rPr>
      </w:pPr>
    </w:p>
    <w:p w:rsidR="00565051" w:rsidRDefault="00507CEB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18</w:t>
        </w:r>
      </w:fldSimple>
    </w:p>
    <w:p w:rsidR="006F7EE0" w:rsidRDefault="00282CA2" w:rsidP="006F7EE0">
      <w:r w:rsidRPr="00282CA2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-635</wp:posOffset>
            </wp:positionV>
            <wp:extent cx="6252210" cy="6134100"/>
            <wp:effectExtent l="19050" t="0" r="0" b="0"/>
            <wp:wrapNone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190061" w:rsidRDefault="00190061" w:rsidP="006F7EE0"/>
    <w:p w:rsidR="00190061" w:rsidRDefault="00190061" w:rsidP="006F7EE0"/>
    <w:p w:rsidR="00190061" w:rsidRDefault="00190061" w:rsidP="006F7EE0"/>
    <w:p w:rsidR="00190061" w:rsidRDefault="00190061" w:rsidP="006F7EE0"/>
    <w:p w:rsidR="00190061" w:rsidRDefault="00190061" w:rsidP="006F7EE0"/>
    <w:p w:rsidR="00190061" w:rsidRDefault="00190061" w:rsidP="006F7EE0"/>
    <w:p w:rsidR="00190061" w:rsidRDefault="00190061" w:rsidP="006F7EE0"/>
    <w:p w:rsidR="00190061" w:rsidRDefault="00190061" w:rsidP="006F7EE0"/>
    <w:p w:rsidR="00FF6DAF" w:rsidRDefault="00FF6DAF" w:rsidP="00F124C0">
      <w:pPr>
        <w:pStyle w:val="ae"/>
        <w:jc w:val="right"/>
      </w:pPr>
    </w:p>
    <w:p w:rsidR="00B8338F" w:rsidRDefault="00FF6DAF" w:rsidP="00F124C0">
      <w:pPr>
        <w:pStyle w:val="ae"/>
        <w:jc w:val="right"/>
      </w:pPr>
      <w:r>
        <w:lastRenderedPageBreak/>
        <w:t>Д</w:t>
      </w:r>
      <w:r w:rsidR="004A450D">
        <w:t xml:space="preserve">иаграмма </w:t>
      </w:r>
      <w:fldSimple w:instr=" SEQ Диаграмма \* ARABIC ">
        <w:r w:rsidR="00AE39E1">
          <w:rPr>
            <w:noProof/>
          </w:rPr>
          <w:t>19</w:t>
        </w:r>
      </w:fldSimple>
    </w:p>
    <w:p w:rsidR="006F7EE0" w:rsidRDefault="0044706C" w:rsidP="006F7EE0">
      <w:r w:rsidRPr="0044706C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-3175</wp:posOffset>
            </wp:positionV>
            <wp:extent cx="6248400" cy="4335780"/>
            <wp:effectExtent l="19050" t="0" r="0" b="0"/>
            <wp:wrapNone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44706C" w:rsidRDefault="0044706C" w:rsidP="006F7EE0"/>
    <w:p w:rsidR="0044706C" w:rsidRDefault="0044706C" w:rsidP="006F7EE0"/>
    <w:p w:rsidR="0044706C" w:rsidRDefault="0044706C" w:rsidP="006F7EE0"/>
    <w:p w:rsidR="00880D44" w:rsidRDefault="004A450D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20</w:t>
        </w:r>
      </w:fldSimple>
    </w:p>
    <w:p w:rsidR="006F7EE0" w:rsidRDefault="00B3073E" w:rsidP="006F7EE0">
      <w:r w:rsidRPr="00B3073E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6465570" cy="4389120"/>
            <wp:effectExtent l="19050" t="0" r="0" b="0"/>
            <wp:wrapNone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A31E2D" w:rsidRDefault="00A31E2D" w:rsidP="006F7EE0"/>
    <w:p w:rsidR="001B7F2D" w:rsidRDefault="001B7F2D" w:rsidP="006F7EE0"/>
    <w:p w:rsidR="001B7F2D" w:rsidRDefault="001B7F2D" w:rsidP="006F7EE0"/>
    <w:p w:rsidR="001B7F2D" w:rsidRDefault="001B7F2D" w:rsidP="006F7EE0"/>
    <w:p w:rsidR="001B7F2D" w:rsidRDefault="004A450D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21</w:t>
        </w:r>
      </w:fldSimple>
    </w:p>
    <w:p w:rsidR="001B7F2D" w:rsidRDefault="00E5515E" w:rsidP="001B7F2D">
      <w:r w:rsidRPr="00E5515E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6122670" cy="3604260"/>
            <wp:effectExtent l="19050" t="0" r="0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1B7F2D" w:rsidRDefault="001B7F2D" w:rsidP="001B7F2D"/>
    <w:p w:rsidR="00E501FA" w:rsidRDefault="00E501FA" w:rsidP="001B7F2D"/>
    <w:p w:rsidR="00CB5D11" w:rsidRDefault="00CB5D11" w:rsidP="00480221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48" w:name="_Toc432756148"/>
      <w:r>
        <w:rPr>
          <w:sz w:val="24"/>
          <w:szCs w:val="24"/>
        </w:rPr>
        <w:t>РЕЗУЛЬТАТЫ</w:t>
      </w:r>
      <w:r w:rsidRPr="009F2524">
        <w:rPr>
          <w:sz w:val="24"/>
          <w:szCs w:val="24"/>
        </w:rPr>
        <w:t xml:space="preserve"> ЕДИНОГО ГОСУДАРСТВЕННОГО ЭКЗАМЕНА ПО ГЕОГРАФИИ ВЫПУСКНИКОВ </w:t>
      </w:r>
      <w:r w:rsidR="001B7F2D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РАЙОНА </w:t>
      </w:r>
      <w:r w:rsidRPr="009F2524">
        <w:rPr>
          <w:sz w:val="24"/>
          <w:szCs w:val="24"/>
        </w:rPr>
        <w:t xml:space="preserve">В </w:t>
      </w:r>
      <w:r>
        <w:rPr>
          <w:sz w:val="24"/>
          <w:szCs w:val="24"/>
        </w:rPr>
        <w:t>201</w:t>
      </w:r>
      <w:r w:rsidR="00E501FA">
        <w:rPr>
          <w:sz w:val="24"/>
          <w:szCs w:val="24"/>
        </w:rPr>
        <w:t>5</w:t>
      </w:r>
      <w:r w:rsidRPr="009F2524">
        <w:rPr>
          <w:sz w:val="24"/>
          <w:szCs w:val="24"/>
        </w:rPr>
        <w:t xml:space="preserve"> ГОДУ</w:t>
      </w:r>
      <w:bookmarkEnd w:id="48"/>
    </w:p>
    <w:p w:rsidR="00CB5D11" w:rsidRPr="00B8338F" w:rsidRDefault="00CB5D11" w:rsidP="00CB5D11">
      <w:pPr>
        <w:pStyle w:val="a9"/>
        <w:ind w:left="615"/>
      </w:pPr>
    </w:p>
    <w:p w:rsidR="00E501FA" w:rsidRPr="00B36C67" w:rsidRDefault="00E501FA" w:rsidP="00E501FA">
      <w:pPr>
        <w:spacing w:after="0"/>
        <w:ind w:firstLine="709"/>
        <w:contextualSpacing/>
        <w:rPr>
          <w:b/>
          <w:szCs w:val="24"/>
        </w:rPr>
      </w:pPr>
      <w:r>
        <w:t xml:space="preserve">Распоряжением Рособрнадзора </w:t>
      </w:r>
      <w:r>
        <w:rPr>
          <w:color w:val="000000" w:themeColor="text1"/>
        </w:rPr>
        <w:t>№794</w:t>
      </w:r>
      <w:r w:rsidRPr="008426F7">
        <w:rPr>
          <w:color w:val="000000" w:themeColor="text1"/>
        </w:rPr>
        <w:t xml:space="preserve">-10 от </w:t>
      </w:r>
      <w:r>
        <w:rPr>
          <w:color w:val="000000" w:themeColor="text1"/>
        </w:rPr>
        <w:t>23.03.2015</w:t>
      </w:r>
      <w:r>
        <w:t xml:space="preserve"> г. </w:t>
      </w:r>
      <w:r w:rsidRPr="005618A7">
        <w:t>установлено минимальное количество баллов единого государственного экзамена</w:t>
      </w:r>
      <w:r>
        <w:t xml:space="preserve"> по стобалльной шкале</w:t>
      </w:r>
      <w:r w:rsidRPr="005618A7">
        <w:t xml:space="preserve">, подтверждающее освоение </w:t>
      </w:r>
      <w:r>
        <w:t>основной</w:t>
      </w:r>
      <w:r w:rsidRPr="005618A7">
        <w:t xml:space="preserve"> образовател</w:t>
      </w:r>
      <w:r>
        <w:t xml:space="preserve">ьной программы среднего общего образования </w:t>
      </w:r>
      <w:r w:rsidRPr="005618A7">
        <w:t xml:space="preserve">по </w:t>
      </w:r>
      <w:r>
        <w:t>географии в 2015 году</w:t>
      </w:r>
      <w:r w:rsidRPr="005618A7">
        <w:t xml:space="preserve"> - </w:t>
      </w:r>
      <w:r w:rsidRPr="00B36C67">
        <w:rPr>
          <w:b/>
        </w:rPr>
        <w:t>37 баллов</w:t>
      </w:r>
      <w:r w:rsidRPr="00B36C67">
        <w:rPr>
          <w:b/>
          <w:szCs w:val="24"/>
        </w:rPr>
        <w:t>.</w:t>
      </w:r>
    </w:p>
    <w:p w:rsidR="00CB5D11" w:rsidRPr="00565051" w:rsidRDefault="00CB5D11" w:rsidP="00CB5D11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29</w:t>
        </w:r>
      </w:fldSimple>
    </w:p>
    <w:tbl>
      <w:tblPr>
        <w:tblW w:w="5000" w:type="pct"/>
        <w:tblLook w:val="04A0"/>
      </w:tblPr>
      <w:tblGrid>
        <w:gridCol w:w="4786"/>
        <w:gridCol w:w="2563"/>
        <w:gridCol w:w="2505"/>
      </w:tblGrid>
      <w:tr w:rsidR="00CB5D11" w:rsidRPr="00175596" w:rsidTr="001A1F59">
        <w:trPr>
          <w:trHeight w:val="60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FC318B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FC318B" w:rsidRDefault="00CB5D11" w:rsidP="00E501FA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1B7F2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 в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FC318B" w:rsidRDefault="00CB5D11" w:rsidP="00E501FA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выпускников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Брянской области в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501FA" w:rsidRPr="00175596" w:rsidTr="001A1F59">
        <w:trPr>
          <w:trHeight w:val="315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географии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E501FA" w:rsidRDefault="00E501FA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</w:tr>
      <w:tr w:rsidR="00E501FA" w:rsidRPr="00175596" w:rsidTr="001A1F59">
        <w:trPr>
          <w:trHeight w:val="555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географии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E501FA" w:rsidRDefault="00E501FA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E501FA" w:rsidRPr="00175596" w:rsidTr="001A1F59">
        <w:trPr>
          <w:trHeight w:val="412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FA" w:rsidRPr="00FC318B" w:rsidRDefault="00E501FA" w:rsidP="00CB5D1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географии, не превысивших минимальный порог баллов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E501FA" w:rsidRDefault="00E501FA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7 участников </w:t>
            </w:r>
          </w:p>
          <w:p w:rsidR="00E501FA" w:rsidRPr="00E501FA" w:rsidRDefault="00E501FA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(6,1%)</w:t>
            </w:r>
          </w:p>
        </w:tc>
      </w:tr>
      <w:tr w:rsidR="00E501FA" w:rsidRPr="00175596" w:rsidTr="001A1F59">
        <w:trPr>
          <w:trHeight w:val="376"/>
        </w:trPr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набравших 100 баллов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FC318B" w:rsidRDefault="00E501FA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E501FA" w:rsidRDefault="00E501FA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501F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CB5D11" w:rsidRDefault="00CB5D11" w:rsidP="00CB5D11">
      <w:pPr>
        <w:pStyle w:val="ae"/>
        <w:contextualSpacing/>
        <w:jc w:val="right"/>
      </w:pPr>
    </w:p>
    <w:p w:rsidR="00CB5D11" w:rsidRDefault="00CB5D11" w:rsidP="00CB5D11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30</w:t>
        </w:r>
      </w:fldSimple>
    </w:p>
    <w:tbl>
      <w:tblPr>
        <w:tblW w:w="5000" w:type="pct"/>
        <w:tblLook w:val="04A0"/>
      </w:tblPr>
      <w:tblGrid>
        <w:gridCol w:w="675"/>
        <w:gridCol w:w="2895"/>
        <w:gridCol w:w="1784"/>
        <w:gridCol w:w="1699"/>
        <w:gridCol w:w="2801"/>
      </w:tblGrid>
      <w:tr w:rsidR="00CB5D11" w:rsidRPr="00175596" w:rsidTr="0049548A">
        <w:trPr>
          <w:trHeight w:val="133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75596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75596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75596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участников ЕГЭ по географии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75596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Средний балл,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полученный участниками ЕГЭ по </w:t>
            </w: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75596" w:rsidRDefault="00CB5D11" w:rsidP="00CB5D11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(дол</w:t>
            </w:r>
            <w:r w:rsidR="008A7E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я) участников ЕГЭ по  географии</w:t>
            </w: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не превысивших минимальный порог баллов</w:t>
            </w:r>
          </w:p>
        </w:tc>
      </w:tr>
      <w:tr w:rsidR="00E501FA" w:rsidRPr="00175596" w:rsidTr="00C133C1">
        <w:trPr>
          <w:trHeight w:val="33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75596" w:rsidRDefault="00E501FA" w:rsidP="00CB5D1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B7F2D" w:rsidRDefault="00E501FA" w:rsidP="00E501FA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A1F59" w:rsidRDefault="00E501FA" w:rsidP="00C133C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1F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1FA" w:rsidRPr="00175596" w:rsidTr="00C133C1">
        <w:trPr>
          <w:trHeight w:val="26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Default="00E501FA" w:rsidP="00CB5D1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B7F2D" w:rsidRDefault="00E501FA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58,2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A1F59" w:rsidRDefault="007E70C0" w:rsidP="00C133C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E501FA" w:rsidRPr="00175596" w:rsidTr="00C133C1">
        <w:trPr>
          <w:trHeight w:val="26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75596" w:rsidRDefault="00E501FA" w:rsidP="00CB5D1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B7F2D" w:rsidRDefault="00E501FA" w:rsidP="00C133C1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0A5A3B" w:rsidRDefault="00E501FA" w:rsidP="000A5A3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0A5A3B">
              <w:rPr>
                <w:bCs/>
                <w:sz w:val="20"/>
                <w:szCs w:val="20"/>
              </w:rPr>
              <w:t>65,3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1FA" w:rsidRPr="001A1F59" w:rsidRDefault="00E501FA" w:rsidP="00C133C1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1F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D11" w:rsidRPr="00175596" w:rsidTr="00E501FA">
        <w:trPr>
          <w:trHeight w:val="255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A1F59" w:rsidRDefault="00CB5D11" w:rsidP="001A1F59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1A1F59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11" w:rsidRPr="001A1F59" w:rsidRDefault="000A5A3B" w:rsidP="001A1F59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11" w:rsidRPr="001A1F59" w:rsidRDefault="000A5A3B" w:rsidP="001A1F59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11" w:rsidRPr="001A1F59" w:rsidRDefault="001A1F59" w:rsidP="001A1F59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0A5A3B" w:rsidRDefault="000A5A3B" w:rsidP="00517E1F">
      <w:pPr>
        <w:pStyle w:val="1"/>
        <w:numPr>
          <w:ilvl w:val="1"/>
          <w:numId w:val="20"/>
        </w:numPr>
        <w:spacing w:before="0" w:after="120"/>
      </w:pPr>
      <w:bookmarkStart w:id="49" w:name="_Toc428878920"/>
      <w:bookmarkStart w:id="50" w:name="_Toc432756149"/>
      <w:r w:rsidRPr="00072D2D">
        <w:lastRenderedPageBreak/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bookmarkEnd w:id="49"/>
      <w:r w:rsidR="00A66E04">
        <w:t>географии</w:t>
      </w:r>
      <w:bookmarkEnd w:id="50"/>
    </w:p>
    <w:p w:rsidR="000A5A3B" w:rsidRPr="000A5A3B" w:rsidRDefault="000A5A3B" w:rsidP="000A5A3B">
      <w:pPr>
        <w:spacing w:after="0"/>
        <w:rPr>
          <w:sz w:val="16"/>
          <w:szCs w:val="16"/>
        </w:rPr>
      </w:pPr>
    </w:p>
    <w:p w:rsidR="000A5A3B" w:rsidRDefault="000A5A3B" w:rsidP="000A5A3B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31</w:t>
        </w:r>
      </w:fldSimple>
    </w:p>
    <w:p w:rsidR="000A5A3B" w:rsidRPr="000A5A3B" w:rsidRDefault="000A5A3B" w:rsidP="000A5A3B">
      <w:pPr>
        <w:spacing w:after="0"/>
        <w:rPr>
          <w:sz w:val="16"/>
          <w:szCs w:val="16"/>
        </w:rPr>
      </w:pPr>
    </w:p>
    <w:p w:rsidR="000A5A3B" w:rsidRDefault="000A5A3B" w:rsidP="000A5A3B">
      <w:pPr>
        <w:spacing w:after="0"/>
        <w:contextualSpacing/>
        <w:rPr>
          <w:i/>
          <w:szCs w:val="24"/>
        </w:rPr>
      </w:pPr>
      <w:r>
        <w:rPr>
          <w:i/>
          <w:szCs w:val="24"/>
        </w:rPr>
        <w:t>Уровни сложности: Б - базовый (примерный процент выполнения - 60-90); П - повышенный (примерный процент выполнения 30-60); В - высокий (примерный процент выполнения -10- 30)</w:t>
      </w:r>
    </w:p>
    <w:p w:rsidR="000A5A3B" w:rsidRPr="000A5A3B" w:rsidRDefault="000A5A3B" w:rsidP="000A5A3B">
      <w:pPr>
        <w:spacing w:after="0"/>
        <w:contextualSpacing/>
        <w:rPr>
          <w:i/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416"/>
        <w:gridCol w:w="3344"/>
        <w:gridCol w:w="3241"/>
        <w:gridCol w:w="1265"/>
        <w:gridCol w:w="1588"/>
      </w:tblGrid>
      <w:tr w:rsidR="000A5A3B" w:rsidRPr="00F45F79" w:rsidTr="00491F0B">
        <w:trPr>
          <w:trHeight w:val="17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677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Проверяемые требования  к уровню подготовки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0A5A3B" w:rsidRPr="00F45F79" w:rsidTr="000A5A3B">
        <w:trPr>
          <w:trHeight w:val="423"/>
        </w:trPr>
        <w:tc>
          <w:tcPr>
            <w:tcW w:w="5000" w:type="pct"/>
            <w:gridSpan w:val="5"/>
            <w:vAlign w:val="center"/>
          </w:tcPr>
          <w:p w:rsidR="000A5A3B" w:rsidRPr="000A5A3B" w:rsidRDefault="000A5A3B" w:rsidP="000A5A3B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0A5A3B">
              <w:rPr>
                <w:b/>
                <w:sz w:val="20"/>
                <w:szCs w:val="20"/>
              </w:rPr>
              <w:t>Часть 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модели. Географическая карта, план местности.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на карте географические координаты.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Атмосфера. Гидросфера.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явления и процессы в геосферах, взаимосвязи между ними.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Природные ресурсы. Рациональное и нерациональное природопользование.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природные и антропогенные причины возникновения геоэкологических проблем.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Литосфера. Состав и строение. Географическая оболочка Земли. Широтная зональность и высотная поясность.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явления и процессы в геосферах, взаимосвязи между ними, географическую зональность и поясность.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Особенности природы материков и океанов. Сейсмические пояса. Особенности распространения крупных форм рельефа материков и России. Типы климата, факторы их формирования, климатические пояса России.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особенности природы материков и океанов, особенности природы России.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Земля как планета. Форма, размеры, движение Земли. 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следствия движений Земли.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Литосфера. Рельеф земной поверхности. Мировой океан и его части. Воды суши. Особенности природы материков и океанов.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на карте местоположение географических объектов.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Половозрастной состав населения.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оценивать демографическую ситуацию отдельных стран и регионов мира.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Городское и сельское население мира. Миграция. Основные направления и типы миграций в мире. 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оценивать уровни урбанизации отдельных территорий, знать и понимать основные направления миграций.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особенности размещения населения. Неравномерность размещения населения земного шара.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оценивать территориальную концентрацию населения.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Уровень и качество жизни населения.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различия в уровне и качестве жизни населения.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Структура занятости населения. Отраслевая структура хозяйства.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особенности отраслевой и территориальной структуры мирового хозяйства.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>13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Ведущие страны - экспортеры основных видов сельскохозяйственной продукции. Основные международные магистрали и транспортные узлы.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специализацию стран в системе международного географического разделения труда.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Современная политическая карта мира.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на карте местоположение географических объектов.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Особенности природно-ресурсного потенциала, населения, хозяйства, культуры крупных стран мира.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географическую специфику отдельных стран.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Территория и акватория, морские и сухопутные границы.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специфику географического положения Российской Федерации.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Размещение населения России. Основная полоса расселения.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особенности населения России.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Городское и сельское население. Города.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особенности населения России.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География сельского хозяйства. География важнейших видов транспорта. Россия в современном мире.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Знать и понимать особенности основных отраслей хозяйства России. Знать и понимать роль России в международном географическом разделении труда. 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Природно-хозяйственное районирование России. Регионы России.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особенности природно-хозяйственных зон и районов.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Определение географических объектов и явлений по их существенным признакам.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выделять существенные признаки географических объектов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География религий мира. Народы и основные религии России.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этногеографическую специфику отдельных стран и регионов России.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Мировое хозяйство. Хозяйство России. Регионы России.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Погода и климат. Распределение тепла и влаги на Земле.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Административно-территориальное устройство России. Столицы и крупные города.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административно-территориальное устройство Российской Федерации. Знать и понимать географическую специфику отдельных стран и регионов.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География отраслей промышленности России. Ведущие страны - экспортеры основных видов промышленной продукции.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особенности размещения основных отраслей хозяйства России. Знать и понимать географические особенности отраслевой и территориальной структуры мирового хозяйства, размещения его основных отраслей.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Часовые зоны.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0A5A3B">
              <w:rPr>
                <w:b/>
                <w:i/>
                <w:sz w:val="20"/>
                <w:szCs w:val="20"/>
              </w:rPr>
              <w:lastRenderedPageBreak/>
              <w:t>жизни для определения различий во времени.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>28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Направление и типы миграции населения России. Городское и сельское население.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особенности воспроизводства населения мира.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Знать численность и динамику населения, отдельных регионов и стран. 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Природные ресурсы.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оценивать ресурсообеспеченность отдельных стран и регионов мира.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Этапы геологической истории земной коры. Геологическая хронология.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смысл основных теоретических категорий и понятий.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Особенности природно-ресурсного потенциала, населения, хозяйства, культуры крупных стран мира.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выделять существенные признаки географических объектов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Природно-хозяйственное районирование России. Регионы России.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выделять существенные признаки географических объектов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модели. Географическая карта, план местности.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на карте расстояния.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491F0B">
        <w:trPr>
          <w:trHeight w:val="20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модели. Географическая карта, план местности.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на карте направления.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0A5A3B" w:rsidRPr="00F45F79" w:rsidTr="00A45767">
        <w:trPr>
          <w:trHeight w:val="426"/>
        </w:trPr>
        <w:tc>
          <w:tcPr>
            <w:tcW w:w="5000" w:type="pct"/>
            <w:gridSpan w:val="5"/>
            <w:vAlign w:val="center"/>
          </w:tcPr>
          <w:p w:rsidR="000A5A3B" w:rsidRPr="000A5A3B" w:rsidRDefault="000A5A3B" w:rsidP="000A5A3B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0A5A3B">
              <w:rPr>
                <w:b/>
                <w:sz w:val="20"/>
                <w:szCs w:val="20"/>
              </w:rPr>
              <w:t>Часть 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Географические модели. Географическая карта, план местности.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Составлять таблицы, картосхемы, диаграммы, простейшие карты, модели.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Литосфера. Гидросфера. Атмосфера. Биосфера. Природа России. Динамика численности населения Земли. Половозрастной состав населения. Факторы размещения производства. География отраслей промышленности, важнейших видов транспорта, сельского хозяйства. Рациональное и нерациональное природопользование. Особенности воздействия на окружающую среду различных сфер и отраслей хозяйства.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объяснять существенные признаки географических объектов и явлений. Уметь объяснять демографическую ситуацию отдельных стран и регионов мира,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Использовать приобретенные знания и умения в практической деятельности и повседневной жизни для объяснения разнообразных явлений (текущих событий и ситуаций) в окружающей среде.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Литосфера. Гидросфера. Атмосфера. Биосфера. Природа России. Динамика численности населения Земли. Половозрастной состав населения. Факторы размещения производства. География отраслей промышленности, важнейших видов транспорта, сельского хозяйства. Рациональное и </w:t>
            </w:r>
            <w:r w:rsidRPr="000A5A3B">
              <w:rPr>
                <w:b/>
                <w:i/>
                <w:sz w:val="20"/>
                <w:szCs w:val="20"/>
              </w:rPr>
              <w:lastRenderedPageBreak/>
              <w:t>нерациональное природопользование. Особенности воздействия на окружающую среду различных сфер и отраслей хозяйства.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для анализа  и оценки разных территорий с точки зрения взаимосвязей природных, социально-экономических, техногенных объектов и процессов исходя из пространственно-временного их </w:t>
            </w:r>
            <w:r w:rsidRPr="000A5A3B">
              <w:rPr>
                <w:b/>
                <w:i/>
                <w:sz w:val="20"/>
                <w:szCs w:val="20"/>
              </w:rPr>
              <w:lastRenderedPageBreak/>
              <w:t>развития.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lastRenderedPageBreak/>
              <w:t>39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География основных отраслей производственной и непроизводственной сфер.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Земля как планета, современный облик планеты Земля. Форма, размеры, движение Земли.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Знать и понимать географические следствия движений Земли.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0A5A3B" w:rsidRPr="00F45F79" w:rsidTr="00491F0B">
        <w:trPr>
          <w:trHeight w:val="57"/>
        </w:trPr>
        <w:tc>
          <w:tcPr>
            <w:tcW w:w="211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1729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Численность, естественное движение населения России. Направление и типы миграции.</w:t>
            </w:r>
          </w:p>
        </w:tc>
        <w:tc>
          <w:tcPr>
            <w:tcW w:w="1677" w:type="pct"/>
          </w:tcPr>
          <w:p w:rsidR="000A5A3B" w:rsidRPr="000A5A3B" w:rsidRDefault="000A5A3B" w:rsidP="00491F0B">
            <w:pPr>
              <w:spacing w:after="0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Уметь находить в разных источниках и анализировать информацию, необходимую для изучения обеспеченности территорий человеческими ресурсами.</w:t>
            </w:r>
          </w:p>
        </w:tc>
        <w:tc>
          <w:tcPr>
            <w:tcW w:w="574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08" w:type="pct"/>
            <w:vAlign w:val="center"/>
          </w:tcPr>
          <w:p w:rsidR="000A5A3B" w:rsidRPr="000A5A3B" w:rsidRDefault="000A5A3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0A5A3B" w:rsidRPr="00F45F79" w:rsidTr="00491F0B">
        <w:trPr>
          <w:trHeight w:val="57"/>
        </w:trPr>
        <w:tc>
          <w:tcPr>
            <w:tcW w:w="5000" w:type="pct"/>
            <w:gridSpan w:val="5"/>
          </w:tcPr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16"/>
                <w:szCs w:val="16"/>
              </w:rPr>
            </w:pP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Всего заданий -41, из них</w:t>
            </w: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по типу заданий: заданий с кратким ответом - 35, заданий с развернутым ответом - 6;</w:t>
            </w: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 xml:space="preserve">по уровню сложности: Б (базовый) - 26 заданий, П (повышенный) - 9 заданий, </w:t>
            </w: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В (высокий) - 6 заданий.</w:t>
            </w: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Максимальный первичный балл за работу - 51.</w:t>
            </w:r>
          </w:p>
          <w:p w:rsid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0A5A3B">
              <w:rPr>
                <w:b/>
                <w:i/>
                <w:sz w:val="20"/>
                <w:szCs w:val="20"/>
              </w:rPr>
              <w:t>Общее время выполнения работы - 180 мин.</w:t>
            </w:r>
          </w:p>
          <w:p w:rsidR="000A5A3B" w:rsidRPr="000A5A3B" w:rsidRDefault="000A5A3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</w:tr>
    </w:tbl>
    <w:p w:rsidR="00CB5D11" w:rsidRDefault="00CB5D11" w:rsidP="00CB5D11">
      <w:pPr>
        <w:pStyle w:val="ae"/>
        <w:contextualSpacing/>
        <w:jc w:val="right"/>
      </w:pPr>
    </w:p>
    <w:p w:rsidR="00073BF9" w:rsidRPr="00073BF9" w:rsidRDefault="00073BF9" w:rsidP="00073BF9"/>
    <w:p w:rsidR="00A45767" w:rsidRDefault="00A45767" w:rsidP="00517E1F">
      <w:pPr>
        <w:pStyle w:val="1"/>
        <w:numPr>
          <w:ilvl w:val="1"/>
          <w:numId w:val="20"/>
        </w:numPr>
        <w:spacing w:before="120"/>
        <w:contextualSpacing/>
      </w:pPr>
      <w:bookmarkStart w:id="51" w:name="_Toc428878921"/>
      <w:bookmarkStart w:id="52" w:name="_Toc432756150"/>
      <w:r w:rsidRPr="00B84370">
        <w:t xml:space="preserve">Выполнение заданий по </w:t>
      </w:r>
      <w:r>
        <w:t>географии</w:t>
      </w:r>
      <w:r w:rsidRPr="00B84370">
        <w:t xml:space="preserve"> </w:t>
      </w:r>
      <w:r>
        <w:t xml:space="preserve">участниками ЕГЭ Дубровского района в </w:t>
      </w:r>
      <w:r w:rsidRPr="00B84370">
        <w:t>201</w:t>
      </w:r>
      <w:r>
        <w:t>5</w:t>
      </w:r>
      <w:r w:rsidRPr="00B84370">
        <w:t xml:space="preserve"> году</w:t>
      </w:r>
      <w:bookmarkEnd w:id="51"/>
      <w:bookmarkEnd w:id="52"/>
      <w:r w:rsidRPr="00B84370">
        <w:t xml:space="preserve"> </w:t>
      </w:r>
    </w:p>
    <w:p w:rsidR="00A45767" w:rsidRPr="00A45767" w:rsidRDefault="00A45767" w:rsidP="00A45767">
      <w:pPr>
        <w:spacing w:after="0"/>
        <w:rPr>
          <w:sz w:val="16"/>
          <w:szCs w:val="16"/>
        </w:rPr>
      </w:pPr>
    </w:p>
    <w:p w:rsidR="00CB5D11" w:rsidRDefault="004A450D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22</w:t>
        </w:r>
      </w:fldSimple>
    </w:p>
    <w:p w:rsidR="00CB5D11" w:rsidRDefault="00596438" w:rsidP="00CB5D11">
      <w:r w:rsidRPr="00596438">
        <w:rPr>
          <w:noProof/>
          <w:lang w:eastAsia="ru-RU"/>
        </w:rPr>
        <w:drawing>
          <wp:inline distT="0" distB="0" distL="0" distR="0">
            <wp:extent cx="6229350" cy="4084320"/>
            <wp:effectExtent l="19050" t="0" r="0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B5D11" w:rsidRDefault="004A450D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23</w:t>
        </w:r>
      </w:fldSimple>
    </w:p>
    <w:p w:rsidR="00CB5D11" w:rsidRDefault="00A45767" w:rsidP="00CB5D11"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88265</wp:posOffset>
            </wp:positionV>
            <wp:extent cx="6145530" cy="9204960"/>
            <wp:effectExtent l="19050" t="0" r="7620" b="0"/>
            <wp:wrapNone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0264EB" w:rsidRDefault="000264EB" w:rsidP="00CB5D11"/>
    <w:p w:rsidR="000264EB" w:rsidRDefault="000264EB" w:rsidP="00CB5D11"/>
    <w:p w:rsidR="000264EB" w:rsidRDefault="000264EB" w:rsidP="00CB5D11"/>
    <w:p w:rsidR="001A1F59" w:rsidRDefault="001A1F59" w:rsidP="00CB5D11"/>
    <w:p w:rsidR="000264EB" w:rsidRDefault="000264EB" w:rsidP="00CB5D11"/>
    <w:p w:rsidR="00611F0A" w:rsidRDefault="00611F0A" w:rsidP="00CB5D11"/>
    <w:p w:rsidR="000264EB" w:rsidRDefault="000264EB" w:rsidP="00CB5D11"/>
    <w:p w:rsidR="000264EB" w:rsidRDefault="000264EB" w:rsidP="00CB5D11"/>
    <w:p w:rsidR="000264EB" w:rsidRDefault="000264EB" w:rsidP="00CB5D11"/>
    <w:p w:rsidR="00C40692" w:rsidRDefault="00C40692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A45767" w:rsidRDefault="00A45767" w:rsidP="00CB5D11"/>
    <w:p w:rsidR="00CB5D11" w:rsidRDefault="004A450D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24</w:t>
        </w:r>
      </w:fldSimple>
    </w:p>
    <w:p w:rsidR="00CB5D11" w:rsidRDefault="00A45767" w:rsidP="00CB5D11"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65405</wp:posOffset>
            </wp:positionV>
            <wp:extent cx="6107430" cy="5082540"/>
            <wp:effectExtent l="19050" t="0" r="7620" b="0"/>
            <wp:wrapNone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C40692" w:rsidRDefault="00C40692" w:rsidP="00CB5D11"/>
    <w:p w:rsidR="00C40692" w:rsidRDefault="00C40692" w:rsidP="00CB5D11"/>
    <w:p w:rsidR="00C40692" w:rsidRDefault="00C40692" w:rsidP="00CB5D11"/>
    <w:p w:rsidR="00C40692" w:rsidRDefault="00C40692" w:rsidP="00CB5D11"/>
    <w:p w:rsidR="00C40692" w:rsidRDefault="00C40692" w:rsidP="00CB5D11"/>
    <w:p w:rsidR="00C40692" w:rsidRDefault="00C40692" w:rsidP="00CB5D11"/>
    <w:p w:rsidR="0049548A" w:rsidRDefault="0049548A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073BF9" w:rsidRDefault="00073BF9" w:rsidP="00CB5D11"/>
    <w:p w:rsidR="00C40692" w:rsidRDefault="00C40692" w:rsidP="00CB5D11"/>
    <w:p w:rsidR="0049548A" w:rsidRDefault="004A450D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25</w:t>
        </w:r>
      </w:fldSimple>
    </w:p>
    <w:p w:rsidR="0049548A" w:rsidRDefault="00073BF9" w:rsidP="0049548A">
      <w:r w:rsidRPr="00073BF9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6214110" cy="3451860"/>
            <wp:effectExtent l="19050" t="0" r="0" b="0"/>
            <wp:wrapNone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49548A" w:rsidRDefault="0049548A" w:rsidP="0049548A"/>
    <w:p w:rsidR="0049548A" w:rsidRDefault="0049548A" w:rsidP="0049548A"/>
    <w:p w:rsidR="0049548A" w:rsidRDefault="0049548A" w:rsidP="0049548A"/>
    <w:p w:rsidR="0049548A" w:rsidRDefault="0049548A" w:rsidP="0049548A"/>
    <w:p w:rsidR="0049548A" w:rsidRDefault="0049548A" w:rsidP="0049548A"/>
    <w:p w:rsidR="0049548A" w:rsidRDefault="0049548A" w:rsidP="0049548A"/>
    <w:p w:rsidR="0049548A" w:rsidRDefault="0049548A" w:rsidP="0049548A"/>
    <w:p w:rsidR="0049548A" w:rsidRDefault="0049548A" w:rsidP="0049548A"/>
    <w:p w:rsidR="00C40692" w:rsidRDefault="00C40692" w:rsidP="00C40692"/>
    <w:p w:rsidR="00C40692" w:rsidRDefault="00C40692" w:rsidP="00C40692"/>
    <w:p w:rsidR="00C40692" w:rsidRDefault="00C40692" w:rsidP="00C40692"/>
    <w:p w:rsidR="00C22228" w:rsidRDefault="00C22228" w:rsidP="00480221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bookmarkStart w:id="53" w:name="_Toc432756151"/>
      <w:r w:rsidRPr="0033349A">
        <w:rPr>
          <w:sz w:val="24"/>
          <w:szCs w:val="24"/>
        </w:rPr>
        <w:lastRenderedPageBreak/>
        <w:t xml:space="preserve">РЕЗУЛЬТАТЫ ЕДИНОГО ГОСУДАРСТВЕННОГО ЭКЗАМЕНА ПО АНГЛИЙСКОМУ ЯЗЫКУ ВЫПУСКНИКОВ </w:t>
      </w:r>
      <w:r w:rsidR="00C86A36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РАЙОНА</w:t>
      </w:r>
      <w:r w:rsidR="00955254">
        <w:rPr>
          <w:sz w:val="24"/>
          <w:szCs w:val="24"/>
        </w:rPr>
        <w:t xml:space="preserve"> </w:t>
      </w:r>
      <w:r w:rsidR="00955254" w:rsidRPr="0033349A">
        <w:rPr>
          <w:sz w:val="24"/>
          <w:szCs w:val="24"/>
        </w:rPr>
        <w:t xml:space="preserve">В </w:t>
      </w:r>
      <w:r w:rsidR="00955254">
        <w:rPr>
          <w:sz w:val="24"/>
          <w:szCs w:val="24"/>
        </w:rPr>
        <w:t>201</w:t>
      </w:r>
      <w:r w:rsidR="00073BF9">
        <w:rPr>
          <w:sz w:val="24"/>
          <w:szCs w:val="24"/>
        </w:rPr>
        <w:t>5</w:t>
      </w:r>
      <w:r w:rsidR="00955254" w:rsidRPr="0033349A">
        <w:rPr>
          <w:sz w:val="24"/>
          <w:szCs w:val="24"/>
        </w:rPr>
        <w:t xml:space="preserve"> ГОДУ</w:t>
      </w:r>
      <w:bookmarkEnd w:id="53"/>
    </w:p>
    <w:p w:rsidR="00C22228" w:rsidRPr="00C44AAC" w:rsidRDefault="00C22228" w:rsidP="00C22228"/>
    <w:p w:rsidR="00073BF9" w:rsidRDefault="00073BF9" w:rsidP="00073BF9">
      <w:pPr>
        <w:spacing w:after="0"/>
        <w:ind w:firstLine="709"/>
        <w:contextualSpacing/>
      </w:pPr>
      <w:r w:rsidRPr="00F97BFC">
        <w:t xml:space="preserve">В соответствии с Приказом Минобрнауки России от 26.12.2013 № 1400 "Об утверждении Порядка проведения государственной итоговой аттестации по образовательным программам среднего общего образования" (Зарегистрировано в Минюсте России 03.02.2014 № 31205) с 2015 года </w:t>
      </w:r>
      <w:r>
        <w:t xml:space="preserve">при проведении ЕГЭ по иностранным языкам включен раздел "Говорение" (по желанию участника ЕГЭ) с </w:t>
      </w:r>
      <w:r w:rsidRPr="00F97BFC">
        <w:t>использованием электронных контрольных измерительных материалов.</w:t>
      </w:r>
    </w:p>
    <w:p w:rsidR="00073BF9" w:rsidRPr="00073BF9" w:rsidRDefault="00073BF9" w:rsidP="00073BF9">
      <w:pPr>
        <w:spacing w:after="0"/>
        <w:ind w:firstLine="709"/>
        <w:contextualSpacing/>
        <w:rPr>
          <w:sz w:val="16"/>
          <w:szCs w:val="16"/>
        </w:rPr>
      </w:pPr>
    </w:p>
    <w:p w:rsidR="00073BF9" w:rsidRPr="00B5113A" w:rsidRDefault="00073BF9" w:rsidP="00073BF9">
      <w:pPr>
        <w:spacing w:after="0"/>
        <w:ind w:firstLine="709"/>
        <w:contextualSpacing/>
        <w:rPr>
          <w:b/>
          <w:color w:val="C00000"/>
        </w:rPr>
      </w:pPr>
      <w:r w:rsidRPr="0008367A">
        <w:t>Распоряжением Рособрнадзора №</w:t>
      </w:r>
      <w:r>
        <w:t>794</w:t>
      </w:r>
      <w:r w:rsidRPr="0008367A">
        <w:t>-10 от 2</w:t>
      </w:r>
      <w:r>
        <w:t>3</w:t>
      </w:r>
      <w:r w:rsidRPr="0008367A">
        <w:t>.0</w:t>
      </w:r>
      <w:r>
        <w:t>3</w:t>
      </w:r>
      <w:r w:rsidRPr="0008367A">
        <w:t>.201</w:t>
      </w:r>
      <w:r>
        <w:t xml:space="preserve">5 </w:t>
      </w:r>
      <w:r w:rsidRPr="0008367A">
        <w:t>г. было установлено минимальное количество баллов единого государственного экзамена по стобалльной шкале</w:t>
      </w:r>
      <w:r>
        <w:t xml:space="preserve"> </w:t>
      </w:r>
      <w:r w:rsidRPr="0008367A">
        <w:t xml:space="preserve">по иностранным языкам (английский, французский, немецкий, испанский), подтверждающее освоение </w:t>
      </w:r>
      <w:r>
        <w:t xml:space="preserve">основной образовательной </w:t>
      </w:r>
      <w:r w:rsidRPr="0008367A">
        <w:t xml:space="preserve"> программ</w:t>
      </w:r>
      <w:r>
        <w:t>ы</w:t>
      </w:r>
      <w:r w:rsidRPr="0008367A">
        <w:t xml:space="preserve"> среднего общего образования </w:t>
      </w:r>
      <w:r>
        <w:t xml:space="preserve">по иностранному языку </w:t>
      </w:r>
      <w:r w:rsidRPr="0008367A">
        <w:t xml:space="preserve">в 2015 году </w:t>
      </w:r>
      <w:r w:rsidRPr="00B5113A">
        <w:rPr>
          <w:b/>
        </w:rPr>
        <w:t>- 22 балла.</w:t>
      </w:r>
    </w:p>
    <w:p w:rsidR="00073BF9" w:rsidRPr="00073BF9" w:rsidRDefault="00073BF9" w:rsidP="00073BF9">
      <w:pPr>
        <w:spacing w:after="0"/>
        <w:ind w:firstLine="709"/>
        <w:contextualSpacing/>
        <w:rPr>
          <w:sz w:val="16"/>
          <w:szCs w:val="16"/>
        </w:rPr>
      </w:pPr>
    </w:p>
    <w:p w:rsidR="00C22228" w:rsidRPr="00565051" w:rsidRDefault="00C22228" w:rsidP="00C22228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32</w:t>
        </w:r>
      </w:fldSimple>
    </w:p>
    <w:tbl>
      <w:tblPr>
        <w:tblW w:w="5000" w:type="pct"/>
        <w:tblLook w:val="04A0"/>
      </w:tblPr>
      <w:tblGrid>
        <w:gridCol w:w="4643"/>
        <w:gridCol w:w="2706"/>
        <w:gridCol w:w="2505"/>
      </w:tblGrid>
      <w:tr w:rsidR="00C22228" w:rsidRPr="0033349A" w:rsidTr="00491F0B">
        <w:trPr>
          <w:trHeight w:val="60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C44AAC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54" w:name="_Toc237160498"/>
            <w:bookmarkStart w:id="55" w:name="_Toc268611306"/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C44AAC" w:rsidRDefault="00C22228" w:rsidP="00073BF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491F0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="00C86A3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 в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C44AAC" w:rsidRDefault="00C22228" w:rsidP="00073BF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44AA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73BF9" w:rsidRPr="0033349A" w:rsidTr="00491F0B">
        <w:trPr>
          <w:trHeight w:val="28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AAC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английскому языку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073BF9" w:rsidRDefault="00073BF9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073BF9" w:rsidRPr="0033349A" w:rsidTr="00491F0B">
        <w:trPr>
          <w:trHeight w:val="52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AAC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английскому языку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283E00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073BF9" w:rsidRDefault="00073BF9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</w:tr>
      <w:tr w:rsidR="00073BF9" w:rsidRPr="0033349A" w:rsidTr="00491F0B">
        <w:trPr>
          <w:trHeight w:val="6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AAC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английскому языку, не превысивших минимальный порог баллов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073BF9" w:rsidRDefault="00073BF9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 участников</w:t>
            </w:r>
          </w:p>
          <w:p w:rsidR="00073BF9" w:rsidRPr="00073BF9" w:rsidRDefault="00073BF9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(3,8%)</w:t>
            </w:r>
          </w:p>
        </w:tc>
      </w:tr>
      <w:tr w:rsidR="00073BF9" w:rsidRPr="0033349A" w:rsidTr="00491F0B">
        <w:trPr>
          <w:trHeight w:val="399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AAC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набравших 100 баллов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C44AAC" w:rsidRDefault="00073BF9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9" w:rsidRPr="00073BF9" w:rsidRDefault="00073BF9" w:rsidP="00491F0B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3BF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C22228" w:rsidRDefault="00C22228" w:rsidP="00C22228">
      <w:pPr>
        <w:pStyle w:val="ae"/>
        <w:contextualSpacing/>
        <w:jc w:val="right"/>
      </w:pPr>
    </w:p>
    <w:p w:rsidR="00C22228" w:rsidRDefault="00C22228" w:rsidP="00C22228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33</w:t>
        </w:r>
      </w:fldSimple>
    </w:p>
    <w:tbl>
      <w:tblPr>
        <w:tblW w:w="5000" w:type="pct"/>
        <w:tblLook w:val="04A0"/>
      </w:tblPr>
      <w:tblGrid>
        <w:gridCol w:w="535"/>
        <w:gridCol w:w="2834"/>
        <w:gridCol w:w="1417"/>
        <w:gridCol w:w="2063"/>
        <w:gridCol w:w="3005"/>
      </w:tblGrid>
      <w:tr w:rsidR="00C22228" w:rsidRPr="0033349A" w:rsidTr="00491F0B">
        <w:trPr>
          <w:trHeight w:val="12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334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334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334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участников ЕГЭ по английскому языку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334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Средний балл, полученный участниками ЕГЭ по английскому языку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22228" w:rsidP="00521342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334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(доля) участников ЕГЭ по английскому языку , не превысивших минимальный порог баллов</w:t>
            </w:r>
          </w:p>
        </w:tc>
      </w:tr>
      <w:tr w:rsidR="00491F0B" w:rsidRPr="0033349A" w:rsidTr="00491F0B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175596" w:rsidRDefault="00491F0B" w:rsidP="00491F0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1B7F2D" w:rsidRDefault="00491F0B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491F0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91F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491F0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91F0B">
              <w:rPr>
                <w:bCs/>
                <w:sz w:val="20"/>
                <w:szCs w:val="20"/>
              </w:rPr>
              <w:t>34,0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F0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91F0B" w:rsidRPr="0033349A" w:rsidTr="00491F0B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Default="00491F0B" w:rsidP="00491F0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1B7F2D" w:rsidRDefault="00491F0B" w:rsidP="00491F0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491F0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91F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491F0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91F0B">
              <w:rPr>
                <w:bCs/>
                <w:sz w:val="20"/>
                <w:szCs w:val="20"/>
              </w:rPr>
              <w:t>45,8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0B" w:rsidRPr="00491F0B" w:rsidRDefault="00491F0B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F0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22228" w:rsidRPr="0033349A" w:rsidTr="00491F0B">
        <w:trPr>
          <w:trHeight w:val="28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073BF9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33349A" w:rsidRDefault="00C86A36" w:rsidP="00521342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491F0B" w:rsidRDefault="00AC4228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491F0B" w:rsidRDefault="00C86A36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F0B">
              <w:rPr>
                <w:rFonts w:eastAsia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491F0B" w:rsidRDefault="00C86A36" w:rsidP="00521342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91F0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C22228" w:rsidRPr="0033349A" w:rsidTr="00491F0B">
        <w:trPr>
          <w:trHeight w:val="313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C86A36" w:rsidRDefault="00C22228" w:rsidP="00C86A36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C86A36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8" w:rsidRPr="00C86A36" w:rsidRDefault="00AC4228" w:rsidP="00C86A36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28" w:rsidRPr="00C86A36" w:rsidRDefault="00283E00" w:rsidP="00C86A36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8" w:rsidRPr="00C86A36" w:rsidRDefault="00C86A36" w:rsidP="00C86A36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491F0B" w:rsidRDefault="006F6522" w:rsidP="00517E1F">
      <w:pPr>
        <w:pStyle w:val="1"/>
        <w:numPr>
          <w:ilvl w:val="1"/>
          <w:numId w:val="20"/>
        </w:numPr>
      </w:pPr>
      <w:bookmarkStart w:id="56" w:name="_Toc428878933"/>
      <w:bookmarkStart w:id="57" w:name="_Toc432756152"/>
      <w:bookmarkEnd w:id="54"/>
      <w:bookmarkEnd w:id="55"/>
      <w:r>
        <w:t>Обобщенный план</w:t>
      </w:r>
      <w:r w:rsidR="00491F0B">
        <w:t xml:space="preserve"> вари</w:t>
      </w:r>
      <w:r>
        <w:t>анта КИМ ЕГЭ 2015 года по</w:t>
      </w:r>
      <w:r w:rsidR="00491F0B">
        <w:t xml:space="preserve"> </w:t>
      </w:r>
      <w:bookmarkEnd w:id="56"/>
      <w:r w:rsidR="00A66E04">
        <w:t>иностранным языкам</w:t>
      </w:r>
      <w:bookmarkEnd w:id="57"/>
    </w:p>
    <w:p w:rsidR="00491F0B" w:rsidRDefault="00491F0B" w:rsidP="00491F0B">
      <w:pPr>
        <w:pStyle w:val="ae"/>
        <w:spacing w:after="0"/>
        <w:contextualSpacing/>
        <w:jc w:val="right"/>
      </w:pPr>
    </w:p>
    <w:p w:rsidR="00491F0B" w:rsidRDefault="00491F0B" w:rsidP="00491F0B">
      <w:pPr>
        <w:pStyle w:val="ae"/>
        <w:spacing w:after="0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34</w:t>
        </w:r>
      </w:fldSimple>
    </w:p>
    <w:p w:rsidR="00491F0B" w:rsidRPr="00491F0B" w:rsidRDefault="00491F0B" w:rsidP="00491F0B">
      <w:pPr>
        <w:spacing w:after="0"/>
        <w:rPr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837"/>
        <w:gridCol w:w="4070"/>
        <w:gridCol w:w="2619"/>
        <w:gridCol w:w="2328"/>
      </w:tblGrid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 xml:space="preserve">Проверяемые элементы содержания 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491F0B" w:rsidRPr="00491F0B" w:rsidTr="00491F0B">
        <w:trPr>
          <w:trHeight w:val="280"/>
        </w:trPr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ПИСЬМЕННАЯ ЧАСТЬ</w:t>
            </w:r>
          </w:p>
        </w:tc>
      </w:tr>
      <w:tr w:rsidR="00491F0B" w:rsidRPr="00491F0B" w:rsidTr="00491F0B"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Раздел 1.  Аудирование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Понимание основного содержания прослушанного текста.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Понимание в прослушанном тексте запрашиваемой информации.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65" w:type="pct"/>
            <w:vMerge w:val="restar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Полное понимание прослушанного текста.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3819" w:type="pct"/>
            <w:gridSpan w:val="3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491F0B" w:rsidRPr="00491F0B" w:rsidTr="00491F0B"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Раздел 2. Чтение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Понимание основного содержания текста.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Понимание структурно-смысловых связей в тексте.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065" w:type="pct"/>
            <w:vMerge w:val="restar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Полное понимание информации в тексте.</w:t>
            </w: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3819" w:type="pct"/>
            <w:gridSpan w:val="3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491F0B" w:rsidRPr="00491F0B" w:rsidTr="00491F0B"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Раздел 3. Грамматика и лексика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065" w:type="pct"/>
            <w:vMerge w:val="restar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Грамматические навыки.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065" w:type="pct"/>
            <w:vMerge w:val="restar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Лексико-грамматические навыки.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2065" w:type="pct"/>
            <w:vMerge w:val="restar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Лексико-грамматические навыки.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2065" w:type="pct"/>
            <w:vMerge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rPr>
          <w:trHeight w:val="312"/>
        </w:trPr>
        <w:tc>
          <w:tcPr>
            <w:tcW w:w="3819" w:type="pct"/>
            <w:gridSpan w:val="3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491F0B" w:rsidRPr="00491F0B" w:rsidTr="00491F0B">
        <w:trPr>
          <w:trHeight w:val="312"/>
        </w:trPr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Раздел 4. Письмо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Письмо личного характера.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Письменное высказывание с элементами рассуждения по предложенной проблеме "Ваше мнение".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491F0B" w:rsidRPr="00491F0B" w:rsidTr="00491F0B">
        <w:tc>
          <w:tcPr>
            <w:tcW w:w="3819" w:type="pct"/>
            <w:gridSpan w:val="3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</w:tr>
      <w:tr w:rsidR="00491F0B" w:rsidRPr="00491F0B" w:rsidTr="00491F0B">
        <w:trPr>
          <w:trHeight w:val="312"/>
        </w:trPr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УСТНАЯ ЧАСТЬ</w:t>
            </w:r>
          </w:p>
        </w:tc>
      </w:tr>
      <w:tr w:rsidR="00491F0B" w:rsidRPr="00491F0B" w:rsidTr="00491F0B">
        <w:tc>
          <w:tcPr>
            <w:tcW w:w="5000" w:type="pct"/>
            <w:gridSpan w:val="4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Раздел 5. Говорение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41 (1)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Чтение текста вслух.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42 (2)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Условный диалог-расспрос.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43 (3)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Связное тематическое монологическое высказывание с использованием основных коммуникативных типов речи (описание, повествование, рассуждение, характеристика).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91F0B" w:rsidRPr="00491F0B" w:rsidTr="00491F0B">
        <w:tc>
          <w:tcPr>
            <w:tcW w:w="42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44 (4)</w:t>
            </w:r>
          </w:p>
        </w:tc>
        <w:tc>
          <w:tcPr>
            <w:tcW w:w="2065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Связное тематическое монологическое высказывание - передача основного содержания увиденного с выражением своего отношения, оценки, аргументации (сравнение двух фотографий).</w:t>
            </w:r>
          </w:p>
        </w:tc>
        <w:tc>
          <w:tcPr>
            <w:tcW w:w="1329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491F0B" w:rsidRPr="00491F0B" w:rsidTr="00491F0B">
        <w:tc>
          <w:tcPr>
            <w:tcW w:w="3819" w:type="pct"/>
            <w:gridSpan w:val="3"/>
            <w:vAlign w:val="center"/>
          </w:tcPr>
          <w:p w:rsidR="00491F0B" w:rsidRPr="00491F0B" w:rsidRDefault="00491F0B" w:rsidP="00491F0B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81" w:type="pct"/>
            <w:vAlign w:val="center"/>
          </w:tcPr>
          <w:p w:rsidR="00491F0B" w:rsidRPr="00491F0B" w:rsidRDefault="00491F0B" w:rsidP="00491F0B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491F0B">
              <w:rPr>
                <w:b/>
                <w:i/>
                <w:sz w:val="20"/>
                <w:szCs w:val="20"/>
              </w:rPr>
              <w:t>20</w:t>
            </w:r>
          </w:p>
        </w:tc>
      </w:tr>
    </w:tbl>
    <w:p w:rsidR="00C22228" w:rsidRPr="00491F0B" w:rsidRDefault="00C22228" w:rsidP="00C22228">
      <w:pPr>
        <w:pStyle w:val="ae"/>
        <w:contextualSpacing/>
        <w:rPr>
          <w:i/>
          <w:sz w:val="20"/>
          <w:szCs w:val="20"/>
        </w:rPr>
      </w:pPr>
    </w:p>
    <w:p w:rsidR="00491F0B" w:rsidRDefault="00491F0B" w:rsidP="00517E1F">
      <w:pPr>
        <w:pStyle w:val="1"/>
        <w:numPr>
          <w:ilvl w:val="1"/>
          <w:numId w:val="20"/>
        </w:numPr>
        <w:spacing w:before="200"/>
      </w:pPr>
      <w:bookmarkStart w:id="58" w:name="_Toc428878934"/>
      <w:bookmarkStart w:id="59" w:name="_Toc432756153"/>
      <w:r w:rsidRPr="00B84370">
        <w:lastRenderedPageBreak/>
        <w:t xml:space="preserve">Выполнение заданий по </w:t>
      </w:r>
      <w:r>
        <w:t>английскому языку</w:t>
      </w:r>
      <w:r w:rsidRPr="00B84370">
        <w:t xml:space="preserve"> </w:t>
      </w:r>
      <w:r w:rsidR="003D79CD">
        <w:t xml:space="preserve">участниками ЕГЭ Дубровского района в 2015 году </w:t>
      </w:r>
      <w:r>
        <w:t>(письменная часть)</w:t>
      </w:r>
      <w:bookmarkEnd w:id="58"/>
      <w:bookmarkEnd w:id="59"/>
    </w:p>
    <w:p w:rsidR="00491F0B" w:rsidRPr="003D79CD" w:rsidRDefault="00491F0B" w:rsidP="003D79CD">
      <w:pPr>
        <w:spacing w:after="0"/>
        <w:rPr>
          <w:sz w:val="16"/>
          <w:szCs w:val="16"/>
        </w:rPr>
      </w:pPr>
    </w:p>
    <w:p w:rsidR="00C22228" w:rsidRDefault="005E196C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26</w:t>
        </w:r>
      </w:fldSimple>
    </w:p>
    <w:p w:rsidR="006F23C4" w:rsidRDefault="00FD7FF5" w:rsidP="00C22228">
      <w:r w:rsidRPr="00FD7FF5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19685</wp:posOffset>
            </wp:positionV>
            <wp:extent cx="6259830" cy="2804160"/>
            <wp:effectExtent l="19050" t="0" r="7620" b="0"/>
            <wp:wrapNone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</w:p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C22228" w:rsidRDefault="00C22228" w:rsidP="00C22228"/>
    <w:p w:rsidR="00C22228" w:rsidRDefault="005E196C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27</w:t>
        </w:r>
      </w:fldSimple>
    </w:p>
    <w:p w:rsidR="00C22228" w:rsidRDefault="00FD7FF5" w:rsidP="00C22228">
      <w:r w:rsidRPr="00FD7FF5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58420</wp:posOffset>
            </wp:positionV>
            <wp:extent cx="6084570" cy="2468880"/>
            <wp:effectExtent l="19050" t="0" r="0" b="0"/>
            <wp:wrapNone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34580B" w:rsidRDefault="0034580B" w:rsidP="00C22228"/>
    <w:p w:rsidR="0034580B" w:rsidRDefault="0034580B" w:rsidP="00C22228"/>
    <w:p w:rsidR="00FD7FF5" w:rsidRDefault="00FD7FF5" w:rsidP="00C22228"/>
    <w:p w:rsidR="00C22228" w:rsidRDefault="005E196C" w:rsidP="00F124C0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28</w:t>
        </w:r>
      </w:fldSimple>
    </w:p>
    <w:p w:rsidR="00C22228" w:rsidRDefault="00FD7FF5" w:rsidP="00C22228"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6328410" cy="2468880"/>
            <wp:effectExtent l="19050" t="0" r="0" b="0"/>
            <wp:wrapNone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517E1F" w:rsidRDefault="00517E1F" w:rsidP="00F124C0">
      <w:pPr>
        <w:pStyle w:val="ae"/>
        <w:jc w:val="right"/>
      </w:pPr>
    </w:p>
    <w:p w:rsidR="00C22228" w:rsidRDefault="005E196C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29</w:t>
        </w:r>
      </w:fldSimple>
    </w:p>
    <w:p w:rsidR="00C22228" w:rsidRDefault="00FD7FF5" w:rsidP="00C22228">
      <w:r w:rsidRPr="00FD7FF5"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6328410" cy="2034540"/>
            <wp:effectExtent l="19050" t="0" r="0" b="0"/>
            <wp:wrapNone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DB6E0A" w:rsidRDefault="00DB6E0A" w:rsidP="00C22228"/>
    <w:p w:rsidR="00DB6E0A" w:rsidRDefault="00DB6E0A" w:rsidP="00C22228"/>
    <w:p w:rsidR="00C22228" w:rsidRDefault="00283E00" w:rsidP="00F124C0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189865</wp:posOffset>
            </wp:positionV>
            <wp:extent cx="6389370" cy="4282440"/>
            <wp:effectExtent l="19050" t="0" r="0" b="0"/>
            <wp:wrapNone/>
            <wp:docPr id="2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30</w:t>
        </w:r>
      </w:fldSimple>
    </w:p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DB6E0A" w:rsidRDefault="00DB6E0A" w:rsidP="00C22228"/>
    <w:p w:rsidR="00C22228" w:rsidRDefault="00C22228" w:rsidP="00C22228"/>
    <w:p w:rsidR="005929B5" w:rsidRDefault="005929B5" w:rsidP="00C22228"/>
    <w:p w:rsidR="005929B5" w:rsidRDefault="005929B5" w:rsidP="00C22228"/>
    <w:p w:rsidR="005929B5" w:rsidRDefault="005929B5" w:rsidP="00C22228"/>
    <w:p w:rsidR="005929B5" w:rsidRPr="0070103B" w:rsidRDefault="005929B5" w:rsidP="0070103B">
      <w:pPr>
        <w:spacing w:after="0"/>
        <w:rPr>
          <w:sz w:val="16"/>
          <w:szCs w:val="16"/>
        </w:rPr>
      </w:pPr>
    </w:p>
    <w:p w:rsidR="008F035D" w:rsidRDefault="008F035D" w:rsidP="00F124C0">
      <w:pPr>
        <w:pStyle w:val="ae"/>
        <w:jc w:val="right"/>
      </w:pPr>
    </w:p>
    <w:p w:rsidR="00C22228" w:rsidRDefault="0070103B" w:rsidP="00F124C0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222250</wp:posOffset>
            </wp:positionV>
            <wp:extent cx="6137910" cy="2240280"/>
            <wp:effectExtent l="19050" t="0" r="0" b="0"/>
            <wp:wrapNone/>
            <wp:docPr id="4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31</w:t>
        </w:r>
      </w:fldSimple>
    </w:p>
    <w:p w:rsidR="00C22228" w:rsidRDefault="00C22228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6F23C4" w:rsidRDefault="006F23C4" w:rsidP="00C22228"/>
    <w:p w:rsidR="00B16F2F" w:rsidRDefault="00B16F2F" w:rsidP="00F124C0">
      <w:pPr>
        <w:pStyle w:val="ae"/>
        <w:jc w:val="right"/>
      </w:pPr>
    </w:p>
    <w:p w:rsidR="008F035D" w:rsidRDefault="008F035D" w:rsidP="00F124C0">
      <w:pPr>
        <w:pStyle w:val="ae"/>
        <w:jc w:val="right"/>
      </w:pPr>
    </w:p>
    <w:p w:rsidR="00DB6E0A" w:rsidRDefault="005E196C" w:rsidP="00F124C0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32</w:t>
        </w:r>
      </w:fldSimple>
    </w:p>
    <w:p w:rsidR="00DB6E0A" w:rsidRDefault="005929B5" w:rsidP="00DB6E0A">
      <w:r w:rsidRPr="005929B5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-3175</wp:posOffset>
            </wp:positionV>
            <wp:extent cx="6214110" cy="3489960"/>
            <wp:effectExtent l="19050" t="0" r="0" b="0"/>
            <wp:wrapNone/>
            <wp:docPr id="4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anchor>
        </w:drawing>
      </w:r>
    </w:p>
    <w:p w:rsidR="00DB6E0A" w:rsidRDefault="00DB6E0A" w:rsidP="00DB6E0A"/>
    <w:p w:rsidR="00DB6E0A" w:rsidRDefault="00DB6E0A" w:rsidP="00DB6E0A"/>
    <w:p w:rsidR="00DB6E0A" w:rsidRDefault="00DB6E0A" w:rsidP="00DB6E0A"/>
    <w:p w:rsidR="00DB6E0A" w:rsidRDefault="00DB6E0A" w:rsidP="00DB6E0A"/>
    <w:p w:rsidR="00DB6E0A" w:rsidRDefault="00DB6E0A" w:rsidP="00DB6E0A"/>
    <w:p w:rsidR="0034580B" w:rsidRDefault="0034580B" w:rsidP="00DB6E0A"/>
    <w:p w:rsidR="0034580B" w:rsidRDefault="0034580B" w:rsidP="00DB6E0A"/>
    <w:p w:rsidR="0034580B" w:rsidRDefault="0034580B" w:rsidP="00DB6E0A"/>
    <w:p w:rsidR="005929B5" w:rsidRDefault="005929B5" w:rsidP="00DB6E0A"/>
    <w:p w:rsidR="005929B5" w:rsidRDefault="005929B5" w:rsidP="00DB6E0A"/>
    <w:p w:rsidR="000C5A29" w:rsidRDefault="000C5A29" w:rsidP="00DB6E0A"/>
    <w:p w:rsidR="008F035D" w:rsidRPr="0070103B" w:rsidRDefault="008F035D" w:rsidP="008F035D">
      <w:pPr>
        <w:pStyle w:val="1"/>
        <w:numPr>
          <w:ilvl w:val="1"/>
          <w:numId w:val="20"/>
        </w:numPr>
      </w:pPr>
      <w:bookmarkStart w:id="60" w:name="_Toc432756154"/>
      <w:r w:rsidRPr="0070103B">
        <w:t>Выполнение заданий по английскому языку участниками ЕГЭ Дубровского района в 2015 году (устная часть)</w:t>
      </w:r>
      <w:bookmarkEnd w:id="60"/>
    </w:p>
    <w:p w:rsidR="00283E00" w:rsidRPr="008F035D" w:rsidRDefault="00283E00" w:rsidP="00DB6E0A">
      <w:pPr>
        <w:rPr>
          <w:sz w:val="16"/>
          <w:szCs w:val="16"/>
        </w:rPr>
      </w:pPr>
    </w:p>
    <w:p w:rsidR="00DB6E0A" w:rsidRDefault="005E196C" w:rsidP="005E196C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33</w:t>
        </w:r>
      </w:fldSimple>
    </w:p>
    <w:p w:rsidR="00DB6E0A" w:rsidRDefault="005929B5" w:rsidP="00DB6E0A">
      <w:r w:rsidRPr="005929B5"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56515</wp:posOffset>
            </wp:positionV>
            <wp:extent cx="6176010" cy="1638300"/>
            <wp:effectExtent l="19050" t="0" r="0" b="0"/>
            <wp:wrapNone/>
            <wp:docPr id="5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anchor>
        </w:drawing>
      </w:r>
    </w:p>
    <w:p w:rsidR="00DB6E0A" w:rsidRDefault="00DB6E0A" w:rsidP="00DB6E0A"/>
    <w:p w:rsidR="00DB6E0A" w:rsidRDefault="00DB6E0A" w:rsidP="00DB6E0A"/>
    <w:p w:rsidR="00DB6E0A" w:rsidRDefault="00DB6E0A" w:rsidP="00DB6E0A"/>
    <w:p w:rsidR="00DB6E0A" w:rsidRDefault="00DB6E0A" w:rsidP="00DB6E0A"/>
    <w:p w:rsidR="00D12004" w:rsidRDefault="00D12004" w:rsidP="005E196C">
      <w:pPr>
        <w:pStyle w:val="ae"/>
        <w:jc w:val="right"/>
      </w:pPr>
    </w:p>
    <w:p w:rsidR="00086169" w:rsidRDefault="005E196C" w:rsidP="005E196C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34</w:t>
        </w:r>
      </w:fldSimple>
    </w:p>
    <w:p w:rsidR="00DB6E0A" w:rsidRDefault="00086169" w:rsidP="00DB6E0A"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49530</wp:posOffset>
            </wp:positionV>
            <wp:extent cx="6370320" cy="2400300"/>
            <wp:effectExtent l="19050" t="0" r="0" b="0"/>
            <wp:wrapNone/>
            <wp:docPr id="5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</w:p>
    <w:p w:rsidR="007D6841" w:rsidRDefault="007D6841" w:rsidP="00DB6E0A"/>
    <w:p w:rsidR="007D6841" w:rsidRDefault="007D6841" w:rsidP="00DB6E0A"/>
    <w:p w:rsidR="0034580B" w:rsidRDefault="0034580B" w:rsidP="00DB6E0A"/>
    <w:p w:rsidR="0034580B" w:rsidRDefault="0034580B" w:rsidP="00DB6E0A"/>
    <w:p w:rsidR="0034580B" w:rsidRDefault="0034580B" w:rsidP="00DB6E0A"/>
    <w:p w:rsidR="0034580B" w:rsidRDefault="0034580B" w:rsidP="00DB6E0A"/>
    <w:p w:rsidR="008F035D" w:rsidRDefault="008F035D" w:rsidP="00DB6E0A"/>
    <w:p w:rsidR="008F035D" w:rsidRDefault="008F035D" w:rsidP="00DB6E0A"/>
    <w:p w:rsidR="008F035D" w:rsidRDefault="00125AE6" w:rsidP="008F035D">
      <w:pPr>
        <w:pStyle w:val="ae"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217170</wp:posOffset>
            </wp:positionV>
            <wp:extent cx="6271260" cy="2560320"/>
            <wp:effectExtent l="0" t="0" r="0" b="0"/>
            <wp:wrapNone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  <w:r w:rsidR="008F035D">
        <w:t xml:space="preserve">Диаграмма </w:t>
      </w:r>
      <w:fldSimple w:instr=" SEQ Диаграмма \* ARABIC ">
        <w:r w:rsidR="00AE39E1">
          <w:rPr>
            <w:noProof/>
          </w:rPr>
          <w:t>35</w:t>
        </w:r>
      </w:fldSimple>
    </w:p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8F035D" w:rsidP="00DB6E0A"/>
    <w:p w:rsidR="008F035D" w:rsidRDefault="00125AE6" w:rsidP="00125AE6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36</w:t>
        </w:r>
      </w:fldSimple>
    </w:p>
    <w:p w:rsidR="00125AE6" w:rsidRDefault="00125AE6" w:rsidP="00DB6E0A">
      <w:r>
        <w:rPr>
          <w:noProof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35560</wp:posOffset>
            </wp:positionV>
            <wp:extent cx="6172200" cy="2522220"/>
            <wp:effectExtent l="0" t="0" r="0" b="0"/>
            <wp:wrapNone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anchor>
        </w:drawing>
      </w:r>
    </w:p>
    <w:p w:rsidR="00125AE6" w:rsidRDefault="00125AE6" w:rsidP="00DB6E0A"/>
    <w:p w:rsidR="00125AE6" w:rsidRDefault="00125AE6" w:rsidP="00DB6E0A"/>
    <w:p w:rsidR="00125AE6" w:rsidRDefault="00125AE6" w:rsidP="00DB6E0A"/>
    <w:p w:rsidR="00125AE6" w:rsidRDefault="00125AE6" w:rsidP="00DB6E0A"/>
    <w:p w:rsidR="00125AE6" w:rsidRDefault="00125AE6" w:rsidP="00DB6E0A"/>
    <w:p w:rsidR="00125AE6" w:rsidRDefault="00125AE6" w:rsidP="00DB6E0A"/>
    <w:p w:rsidR="00125AE6" w:rsidRDefault="00125AE6" w:rsidP="00DB6E0A"/>
    <w:p w:rsidR="00125AE6" w:rsidRDefault="00125AE6" w:rsidP="00DB6E0A"/>
    <w:p w:rsidR="00125AE6" w:rsidRPr="00125AE6" w:rsidRDefault="00125AE6" w:rsidP="00DB6E0A">
      <w:pPr>
        <w:rPr>
          <w:sz w:val="16"/>
          <w:szCs w:val="16"/>
        </w:rPr>
      </w:pPr>
    </w:p>
    <w:p w:rsidR="004D79FB" w:rsidRPr="009F2524" w:rsidRDefault="00D36F35" w:rsidP="00D36F35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61" w:name="_Toc432756155"/>
      <w:r w:rsidR="00911C9B" w:rsidRPr="009F2524">
        <w:rPr>
          <w:sz w:val="24"/>
          <w:szCs w:val="24"/>
        </w:rPr>
        <w:t>РЕЗУЛЬТАТ</w:t>
      </w:r>
      <w:r w:rsidR="008311F3">
        <w:rPr>
          <w:sz w:val="24"/>
          <w:szCs w:val="24"/>
        </w:rPr>
        <w:t>Ы</w:t>
      </w:r>
      <w:r w:rsidR="00911C9B" w:rsidRPr="009F2524">
        <w:rPr>
          <w:sz w:val="24"/>
          <w:szCs w:val="24"/>
        </w:rPr>
        <w:t xml:space="preserve"> ЕДИНОГО ГОСУДАРСТВЕННОГО ЭКЗАМЕНА ПО ОБЩЕСТВОЗНАНИЮ </w:t>
      </w:r>
      <w:r w:rsidR="00BF190E" w:rsidRPr="009F2524">
        <w:rPr>
          <w:sz w:val="24"/>
          <w:szCs w:val="24"/>
        </w:rPr>
        <w:t xml:space="preserve">ВЫПУСКНИКОВ </w:t>
      </w:r>
      <w:r w:rsidR="007D6841">
        <w:rPr>
          <w:sz w:val="24"/>
          <w:szCs w:val="24"/>
        </w:rPr>
        <w:t>ДУБРОВСКОГО</w:t>
      </w:r>
      <w:r w:rsidR="0087074C">
        <w:rPr>
          <w:sz w:val="24"/>
          <w:szCs w:val="24"/>
        </w:rPr>
        <w:t xml:space="preserve"> РАЙОНА</w:t>
      </w:r>
      <w:r w:rsidR="00880D44">
        <w:rPr>
          <w:sz w:val="24"/>
          <w:szCs w:val="24"/>
        </w:rPr>
        <w:t xml:space="preserve"> </w:t>
      </w:r>
      <w:r w:rsidR="00880D44" w:rsidRPr="009F2524">
        <w:rPr>
          <w:sz w:val="24"/>
          <w:szCs w:val="24"/>
        </w:rPr>
        <w:t xml:space="preserve">В </w:t>
      </w:r>
      <w:r w:rsidR="003E0F28">
        <w:rPr>
          <w:sz w:val="24"/>
          <w:szCs w:val="24"/>
        </w:rPr>
        <w:t>201</w:t>
      </w:r>
      <w:r w:rsidR="00086169">
        <w:rPr>
          <w:sz w:val="24"/>
          <w:szCs w:val="24"/>
        </w:rPr>
        <w:t>5</w:t>
      </w:r>
      <w:r w:rsidR="00880D44" w:rsidRPr="009F2524">
        <w:rPr>
          <w:sz w:val="24"/>
          <w:szCs w:val="24"/>
        </w:rPr>
        <w:t xml:space="preserve"> ГОДУ</w:t>
      </w:r>
      <w:bookmarkEnd w:id="61"/>
    </w:p>
    <w:p w:rsidR="00044E44" w:rsidRPr="00F2652B" w:rsidRDefault="00044E44" w:rsidP="00AA624F">
      <w:pPr>
        <w:ind w:firstLine="851"/>
        <w:contextualSpacing/>
        <w:rPr>
          <w:sz w:val="20"/>
          <w:szCs w:val="20"/>
        </w:rPr>
      </w:pPr>
    </w:p>
    <w:p w:rsidR="00086169" w:rsidRPr="007621A2" w:rsidRDefault="00086169" w:rsidP="005D2635">
      <w:pPr>
        <w:spacing w:after="0"/>
        <w:ind w:firstLine="709"/>
        <w:contextualSpacing/>
      </w:pPr>
      <w:r w:rsidRPr="007621A2">
        <w:t xml:space="preserve">Распоряжением </w:t>
      </w:r>
      <w:r>
        <w:t>Рособрнадзора</w:t>
      </w:r>
      <w:r w:rsidRPr="007621A2">
        <w:t xml:space="preserve"> </w:t>
      </w:r>
      <w:r w:rsidRPr="009A6E41">
        <w:t>№</w:t>
      </w:r>
      <w:r>
        <w:t>794</w:t>
      </w:r>
      <w:r w:rsidRPr="009A6E41">
        <w:t>-10 от 2</w:t>
      </w:r>
      <w:r>
        <w:t>3</w:t>
      </w:r>
      <w:r w:rsidRPr="009A6E41">
        <w:t>.0</w:t>
      </w:r>
      <w:r>
        <w:t>3</w:t>
      </w:r>
      <w:r w:rsidRPr="009A6E41">
        <w:t>.201</w:t>
      </w:r>
      <w:r>
        <w:t>5</w:t>
      </w:r>
      <w:r w:rsidRPr="007621A2">
        <w:t xml:space="preserve"> было установлено минимальное количество баллов единого государственного экзамена </w:t>
      </w:r>
      <w:r>
        <w:t xml:space="preserve">по стобалльной шкале </w:t>
      </w:r>
      <w:r w:rsidRPr="007621A2">
        <w:t xml:space="preserve">по обществознанию, подтверждающее освоение </w:t>
      </w:r>
      <w:r>
        <w:t xml:space="preserve">основной </w:t>
      </w:r>
      <w:r w:rsidRPr="007621A2">
        <w:t>образовател</w:t>
      </w:r>
      <w:r>
        <w:t xml:space="preserve">ьной программы среднего </w:t>
      </w:r>
      <w:r w:rsidRPr="007621A2">
        <w:t xml:space="preserve"> общего образования</w:t>
      </w:r>
      <w:r>
        <w:t xml:space="preserve"> по обществознанию в 2015 году</w:t>
      </w:r>
      <w:r w:rsidRPr="007621A2">
        <w:t xml:space="preserve"> - </w:t>
      </w:r>
      <w:r>
        <w:rPr>
          <w:b/>
        </w:rPr>
        <w:t>42</w:t>
      </w:r>
      <w:r w:rsidRPr="00F44D38">
        <w:rPr>
          <w:b/>
        </w:rPr>
        <w:t xml:space="preserve"> балл</w:t>
      </w:r>
      <w:r>
        <w:rPr>
          <w:b/>
        </w:rPr>
        <w:t>а.</w:t>
      </w:r>
    </w:p>
    <w:p w:rsidR="00565051" w:rsidRPr="00565051" w:rsidRDefault="004855BF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35</w:t>
        </w:r>
      </w:fldSimple>
    </w:p>
    <w:tbl>
      <w:tblPr>
        <w:tblW w:w="5000" w:type="pct"/>
        <w:tblLook w:val="04A0"/>
      </w:tblPr>
      <w:tblGrid>
        <w:gridCol w:w="3652"/>
        <w:gridCol w:w="3169"/>
        <w:gridCol w:w="3033"/>
      </w:tblGrid>
      <w:tr w:rsidR="0087074C" w:rsidRPr="0087074C" w:rsidTr="00D12004">
        <w:trPr>
          <w:trHeight w:val="57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80D44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80D44" w:rsidRDefault="0087074C" w:rsidP="0008616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выпускников </w:t>
            </w:r>
            <w:r w:rsidR="007D684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  <w:r w:rsidR="00B91A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201</w:t>
            </w:r>
            <w:r w:rsidR="000861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A2E1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80D44" w:rsidRDefault="0087074C" w:rsidP="00086169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0861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861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80D4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86169" w:rsidRPr="0087074C" w:rsidTr="00D12004">
        <w:trPr>
          <w:trHeight w:val="402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69" w:rsidRPr="00880D44" w:rsidRDefault="00086169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обществознанию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169" w:rsidRPr="00880D44" w:rsidRDefault="00086169" w:rsidP="0087074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69" w:rsidRPr="00086169" w:rsidRDefault="00086169" w:rsidP="00D422D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1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3699</w:t>
            </w:r>
          </w:p>
        </w:tc>
      </w:tr>
      <w:tr w:rsidR="00086169" w:rsidRPr="0087074C" w:rsidTr="00D12004">
        <w:trPr>
          <w:trHeight w:val="48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69" w:rsidRPr="00880D44" w:rsidRDefault="00086169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обществознанию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169" w:rsidRPr="00880D44" w:rsidRDefault="001A6974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69" w:rsidRPr="00086169" w:rsidRDefault="00086169" w:rsidP="00D422D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1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57,4</w:t>
            </w:r>
          </w:p>
        </w:tc>
      </w:tr>
      <w:tr w:rsidR="00086169" w:rsidRPr="0087074C" w:rsidTr="00D12004">
        <w:trPr>
          <w:trHeight w:val="686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69" w:rsidRPr="00880D44" w:rsidRDefault="00086169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80D44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обществознанию, не превысивших минимальный порог баллов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169" w:rsidRDefault="001A6974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0861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участников</w:t>
            </w:r>
          </w:p>
          <w:p w:rsidR="00086169" w:rsidRPr="00880D44" w:rsidRDefault="00086169" w:rsidP="001A6974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A69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10,9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69" w:rsidRPr="00086169" w:rsidRDefault="00086169" w:rsidP="00D422D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1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379 участников</w:t>
            </w:r>
          </w:p>
          <w:p w:rsidR="00086169" w:rsidRPr="00086169" w:rsidRDefault="00086169" w:rsidP="00D422D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1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(10,2%)</w:t>
            </w:r>
          </w:p>
        </w:tc>
      </w:tr>
      <w:tr w:rsidR="00086169" w:rsidRPr="0087074C" w:rsidTr="00D12004">
        <w:trPr>
          <w:trHeight w:val="42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69" w:rsidRPr="00880D44" w:rsidRDefault="00086169" w:rsidP="0087074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участников, получивших 100 баллов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169" w:rsidRPr="00880D44" w:rsidRDefault="00086169" w:rsidP="0087074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69" w:rsidRPr="00086169" w:rsidRDefault="00086169" w:rsidP="00D422DD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61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92E3D" w:rsidRDefault="00692E3D" w:rsidP="00AA624F">
      <w:pPr>
        <w:pStyle w:val="ae"/>
        <w:contextualSpacing/>
        <w:jc w:val="right"/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36</w:t>
        </w:r>
      </w:fldSimple>
    </w:p>
    <w:tbl>
      <w:tblPr>
        <w:tblW w:w="5000" w:type="pct"/>
        <w:tblLook w:val="04A0"/>
      </w:tblPr>
      <w:tblGrid>
        <w:gridCol w:w="445"/>
        <w:gridCol w:w="3065"/>
        <w:gridCol w:w="1703"/>
        <w:gridCol w:w="2126"/>
        <w:gridCol w:w="2515"/>
      </w:tblGrid>
      <w:tr w:rsidR="0087074C" w:rsidRPr="0087074C" w:rsidTr="004B1D94">
        <w:trPr>
          <w:trHeight w:val="80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участников ЕГЭ по обществознанию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Средний балл, полученный участниками ЕГЭ по обществознанию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4C" w:rsidRPr="0087074C" w:rsidRDefault="0087074C" w:rsidP="0087074C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7074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(доля) участников ЕГЭ по обществознанию, не превысивших минимальный порог баллов</w:t>
            </w:r>
          </w:p>
        </w:tc>
      </w:tr>
      <w:tr w:rsidR="004B1D94" w:rsidRPr="0087074C" w:rsidTr="00B16F2F">
        <w:trPr>
          <w:trHeight w:val="25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87074C" w:rsidRDefault="004B1D94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C7493" w:rsidRDefault="004B1D94" w:rsidP="00631FA8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№1 СОШ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E26EE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26E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1D94" w:rsidRPr="0087074C" w:rsidTr="004B1D94">
        <w:trPr>
          <w:trHeight w:val="27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87074C" w:rsidRDefault="004B1D94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C7493" w:rsidRDefault="004B1D94" w:rsidP="00631FA8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Дубровская №2 СОШ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 участника</w:t>
            </w:r>
          </w:p>
          <w:p w:rsidR="004B1D94" w:rsidRPr="009E26EE" w:rsidRDefault="001A697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(20,0</w:t>
            </w:r>
            <w:r w:rsidR="004B1D94">
              <w:rPr>
                <w:rFonts w:eastAsia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4B1D94" w:rsidRPr="0087074C" w:rsidTr="004B1D94">
        <w:trPr>
          <w:trHeight w:val="25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87074C" w:rsidRDefault="004B1D94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C7493" w:rsidRDefault="004B1D94" w:rsidP="00631FA8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Пеклинская СОШ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E26EE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E26EE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B1D94" w:rsidRPr="0087074C" w:rsidTr="004B1D94">
        <w:trPr>
          <w:trHeight w:val="28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87074C" w:rsidRDefault="004B1D94" w:rsidP="0087074C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C7493" w:rsidRDefault="004B1D94" w:rsidP="00631FA8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 участник</w:t>
            </w:r>
          </w:p>
          <w:p w:rsidR="004B1D94" w:rsidRPr="009E26EE" w:rsidRDefault="004B1D94" w:rsidP="001A697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(5,</w:t>
            </w:r>
            <w:r w:rsidR="001A6974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4B1D94" w:rsidRPr="0087074C" w:rsidTr="004B1D94">
        <w:trPr>
          <w:trHeight w:val="28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F049D" w:rsidRDefault="004B1D94" w:rsidP="00D422DD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049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9C7493" w:rsidRDefault="004B1D94" w:rsidP="00D422DD">
            <w:pPr>
              <w:spacing w:after="0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МБОУ "Дубровская вечерняя (сменная) общеобразовательная школа"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4B1D94" w:rsidP="004B1D9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 участник</w:t>
            </w:r>
          </w:p>
          <w:p w:rsidR="004B1D94" w:rsidRPr="009E26EE" w:rsidRDefault="004B1D94" w:rsidP="0087074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(100%)</w:t>
            </w:r>
          </w:p>
        </w:tc>
      </w:tr>
      <w:tr w:rsidR="0087074C" w:rsidRPr="0087074C" w:rsidTr="004B1D94">
        <w:trPr>
          <w:trHeight w:val="255"/>
        </w:trPr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074C" w:rsidRPr="0087074C" w:rsidRDefault="0087074C" w:rsidP="009E26EE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74C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4C" w:rsidRPr="0087074C" w:rsidRDefault="004B1D94" w:rsidP="009E26EE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4C" w:rsidRPr="0087074C" w:rsidRDefault="004B1D94" w:rsidP="001A6974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56,</w:t>
            </w:r>
            <w:r w:rsidR="001A697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4" w:rsidRPr="004B1D94" w:rsidRDefault="00AC4228" w:rsidP="004B1D94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  <w:r w:rsidR="004B1D94" w:rsidRPr="004B1D9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участников</w:t>
            </w:r>
          </w:p>
          <w:p w:rsidR="0087074C" w:rsidRPr="0087074C" w:rsidRDefault="004B1D94" w:rsidP="00AC4228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B1D9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AC4228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10,9</w:t>
            </w:r>
            <w:r w:rsidRPr="004B1D94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%)</w:t>
            </w:r>
          </w:p>
        </w:tc>
      </w:tr>
    </w:tbl>
    <w:p w:rsidR="005072FA" w:rsidRDefault="005072FA" w:rsidP="00D36F35">
      <w:pPr>
        <w:pStyle w:val="1"/>
        <w:numPr>
          <w:ilvl w:val="1"/>
          <w:numId w:val="20"/>
        </w:numPr>
        <w:spacing w:before="240"/>
      </w:pPr>
      <w:bookmarkStart w:id="62" w:name="_Toc428878945"/>
      <w:bookmarkStart w:id="63" w:name="_Toc432756156"/>
      <w:r w:rsidRPr="00072D2D">
        <w:t xml:space="preserve">Обобщенный </w:t>
      </w:r>
      <w:r>
        <w:t xml:space="preserve">план варианта КИМ ЕГЭ 2015 года </w:t>
      </w:r>
      <w:r w:rsidRPr="00072D2D">
        <w:t>по</w:t>
      </w:r>
      <w:r>
        <w:t xml:space="preserve"> </w:t>
      </w:r>
      <w:bookmarkEnd w:id="62"/>
      <w:r w:rsidR="00A66E04">
        <w:t>обществознание</w:t>
      </w:r>
      <w:bookmarkEnd w:id="63"/>
    </w:p>
    <w:p w:rsidR="005072FA" w:rsidRDefault="005072FA" w:rsidP="005072FA">
      <w:pPr>
        <w:pStyle w:val="ae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37</w:t>
        </w:r>
      </w:fldSimple>
    </w:p>
    <w:p w:rsidR="005072FA" w:rsidRDefault="005072FA" w:rsidP="005072FA">
      <w:pPr>
        <w:spacing w:after="0"/>
        <w:rPr>
          <w:i/>
          <w:szCs w:val="24"/>
        </w:rPr>
      </w:pPr>
      <w:r>
        <w:rPr>
          <w:i/>
          <w:szCs w:val="24"/>
        </w:rPr>
        <w:t>Уровни сложности: Б - базовый (примерный интервал выполнения задания - 60-90%); П - повышенный (40-60%); В - высокий (менее 40%).</w:t>
      </w:r>
    </w:p>
    <w:p w:rsidR="005072FA" w:rsidRPr="00F2652B" w:rsidRDefault="005072FA" w:rsidP="005072FA">
      <w:pPr>
        <w:spacing w:after="0"/>
        <w:rPr>
          <w:i/>
          <w:sz w:val="16"/>
          <w:szCs w:val="16"/>
        </w:rPr>
      </w:pPr>
    </w:p>
    <w:tbl>
      <w:tblPr>
        <w:tblStyle w:val="af"/>
        <w:tblW w:w="5000" w:type="pct"/>
        <w:tblLook w:val="04A0"/>
      </w:tblPr>
      <w:tblGrid>
        <w:gridCol w:w="611"/>
        <w:gridCol w:w="6333"/>
        <w:gridCol w:w="1322"/>
        <w:gridCol w:w="1588"/>
      </w:tblGrid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5072FA" w:rsidTr="00D422DD">
        <w:trPr>
          <w:trHeight w:val="20"/>
        </w:trPr>
        <w:tc>
          <w:tcPr>
            <w:tcW w:w="5000" w:type="pct"/>
            <w:gridSpan w:val="4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72FA">
              <w:rPr>
                <w:b/>
                <w:sz w:val="20"/>
                <w:szCs w:val="20"/>
              </w:rPr>
              <w:t>Часть 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 xml:space="preserve">Системное строение общества; основные институты общества; понятие общественного прогресса; многовариантность общественного развития (типы обществ); угрозы </w:t>
            </w:r>
            <w:r w:rsidRPr="005072FA">
              <w:rPr>
                <w:b/>
                <w:i/>
                <w:sz w:val="20"/>
                <w:szCs w:val="20"/>
                <w:lang w:val="en-US"/>
              </w:rPr>
              <w:t>XXI</w:t>
            </w:r>
            <w:r w:rsidRPr="005072FA">
              <w:rPr>
                <w:b/>
                <w:i/>
                <w:sz w:val="20"/>
                <w:szCs w:val="20"/>
              </w:rPr>
              <w:t xml:space="preserve"> в. (глобальные проблемы). </w:t>
            </w:r>
          </w:p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Природное и общественное в человеке (человек как результат биологической и социокультурной эволюции); мировоззрение; мышление и деятельность; потребности и интересы; свобода и необходимость.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Виды знаний; понятие истины, ее критерии; понятие культуры, формы и разновидности культуры; наука; основные особенности научного мышления; естественные и социально-гуманитарные науки; образование, его значение для личности и общества; религия; искусство; мораль.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Человек и общество. Познание и духовная жизнь (задание на анализ двух суждений).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Человек и общество. Познание и духовная жизнь (задание на обращение к социальным реалиям).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Экономика и экономическая наука; экономические системы; рынок и рыночный механизм; спрос и предложение; финансовые институты; банковская система; основные источники финансирования бизнеса; ценные бумаги; экономический рост и развитие; понятие ВВП.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Факторы производства и факторные доходы; постоянные и переменные затраты; рынок труда; безработица; виды, причины и последствия инфляции; роль государства в экономике; налоги; государственный бюджет; мировая экономика; рациональное экономическое поведение собственника, работника, потребителя, семьянина, гражданина.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Экономика (задание на обращение к социальным реалиям и графической информации).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Экономика (задание на анализ двух суждений).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Экономика (задание на обращение к социальным реалиям).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 xml:space="preserve">Социальная стратификация и мобильность; социальные группы; молодежь как социальная группа; этнические общности; </w:t>
            </w:r>
            <w:r w:rsidRPr="005072FA">
              <w:rPr>
                <w:b/>
                <w:i/>
                <w:sz w:val="20"/>
                <w:szCs w:val="20"/>
              </w:rPr>
              <w:lastRenderedPageBreak/>
              <w:t>социальный конфликт; межнациональные отношения, этносоциальные конфликты, пути их разрешения; конституционные принципы (основы) национальной политики в Российской Федерации. Виды социальных норм; социальный контроль; свобода и ответственность, отклоняющееся поведение и его типы; социальная роль; социализация индивида; семья и брак.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lastRenderedPageBreak/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Социальные отношения (задание на анализ двух суждений).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Социальные отношения (задание на обращение к социальным реалиям и поиск социальной информации, представленной в различных знаковых системах).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Понятие власти; государство, его функции; политическая система; средства массовой информации в политической системе; органы государственной власти Российской Федерации; федеративное устройство Российской Федерации.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Типология политических режимов; демократия, ее основные ценности и признаки; гражданское общество и государство; политическая элита; политические партии и движения; избирательная кампания в Российской Федерации; политический процесс; политическое лидерство.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Политика (задание на анализ двух суждений).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Политика (задание на обращение к социальным реалиям).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Право в системе социальных норм; система российского права; понятие и виды юридической ответственности; законодательство Российской Федерации о выборах; законотворческий процесс в Российской Федерации; международное право (международная защита прав человека в условиях мирного и военного времени); право на благоприятную окружающую среду и способы его защиты; гражданство РФ; воинская обязанность, альтернативная гражданская служба; права и обязанности налогоплательщика.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Субъекты гражданского права; организационно-правовые формы и правовой режим предпринимательской деятельности; имущественные и неимущественные права; порядок приема на работу; порядок заключения и расторжения трудового договора; правовое регулирование отношений супругов; порядок и условия заключения и расторжения брака; особенности административной юрисдикции; споры, порядок их рассмотрения; основные правила и принципы гражданского процесса; особенности уголовного процесса; правоохранительные органы; судебная система.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Право (задание на анализ двух суждений).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Право (задание на обращение к социальным реалиям).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Конституция Российской Федерации; основы конституционного строя Российской Федерации, права и свободы человека и гражданина (Конституция Российской Федерации. Главы 1 и 2).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выявление структурных элементов с помощью схем и таблиц.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выбор обобщающего понятия для всех остальных понятий, представленных в перечне.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соотнесение видовых понятий с родовыми.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классификация путем установления соответствия.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дифференциация в социальной информации фактов и мнений.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вариантах: определение терминов и понятий, соответствующих предлагаемому контексту.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5000" w:type="pct"/>
            <w:gridSpan w:val="4"/>
            <w:vAlign w:val="center"/>
          </w:tcPr>
          <w:p w:rsidR="005072FA" w:rsidRPr="005072FA" w:rsidRDefault="005072FA" w:rsidP="00D422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072FA">
              <w:rPr>
                <w:b/>
                <w:sz w:val="20"/>
                <w:szCs w:val="20"/>
              </w:rPr>
              <w:t>Часть 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3230" w:type="pct"/>
            <w:vMerge w:val="restar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 задания на анализ источников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3230" w:type="pct"/>
            <w:vMerge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2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230" w:type="pct"/>
            <w:vMerge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3230" w:type="pct"/>
            <w:vMerge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 xml:space="preserve">Различное содержание в разных вариантах (задание на перечисление признаков, явлений или на использование понятия в </w:t>
            </w:r>
            <w:r w:rsidRPr="005072FA">
              <w:rPr>
                <w:b/>
                <w:i/>
                <w:sz w:val="20"/>
                <w:szCs w:val="20"/>
              </w:rPr>
              <w:lastRenderedPageBreak/>
              <w:t>заданном контексте).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lastRenderedPageBreak/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lastRenderedPageBreak/>
              <w:t>33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 (задание, предполагающее раскрытие теоретических положений на примерах).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 (задание-задача).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Различное содержание в разных вариантах (задание на составление плана доклада по определенной теме).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5072FA" w:rsidTr="00D422DD">
        <w:trPr>
          <w:trHeight w:val="20"/>
        </w:trPr>
        <w:tc>
          <w:tcPr>
            <w:tcW w:w="327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3230" w:type="pct"/>
            <w:vAlign w:val="center"/>
          </w:tcPr>
          <w:p w:rsidR="005072FA" w:rsidRPr="005072FA" w:rsidRDefault="005072FA" w:rsidP="00D422DD">
            <w:pPr>
              <w:spacing w:after="0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Охват всего содержания темами, предлагаемыми на выбор (альтернативное задание, предполагающее написание эссе).</w:t>
            </w:r>
          </w:p>
        </w:tc>
        <w:tc>
          <w:tcPr>
            <w:tcW w:w="687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756" w:type="pct"/>
            <w:vAlign w:val="center"/>
          </w:tcPr>
          <w:p w:rsidR="005072FA" w:rsidRPr="005072FA" w:rsidRDefault="005072FA" w:rsidP="00D422DD">
            <w:pPr>
              <w:jc w:val="center"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5072FA" w:rsidTr="00D422DD">
        <w:trPr>
          <w:trHeight w:val="20"/>
        </w:trPr>
        <w:tc>
          <w:tcPr>
            <w:tcW w:w="5000" w:type="pct"/>
            <w:gridSpan w:val="4"/>
            <w:vAlign w:val="center"/>
          </w:tcPr>
          <w:p w:rsidR="00D36F35" w:rsidRPr="00D36F35" w:rsidRDefault="00D36F35" w:rsidP="00D422DD">
            <w:pPr>
              <w:spacing w:after="0"/>
              <w:contextualSpacing/>
              <w:rPr>
                <w:b/>
                <w:i/>
                <w:sz w:val="16"/>
                <w:szCs w:val="16"/>
              </w:rPr>
            </w:pPr>
          </w:p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Всего заданий -31, из них по типу заданий: заданий с кратким ответом - 25, заданий с развернутым ответом - 6;</w:t>
            </w:r>
          </w:p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 xml:space="preserve">по уровню сложности: Б (базовый) - 16 заданий, П (повышенный) - 13 заданий, </w:t>
            </w:r>
          </w:p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В (высокий) - 2 задания.</w:t>
            </w:r>
          </w:p>
          <w:p w:rsidR="005072FA" w:rsidRPr="005072FA" w:rsidRDefault="005072FA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5072FA">
              <w:rPr>
                <w:b/>
                <w:i/>
                <w:sz w:val="20"/>
                <w:szCs w:val="20"/>
              </w:rPr>
              <w:t>Максимальный первичный балл за работу - 39.</w:t>
            </w:r>
          </w:p>
          <w:p w:rsidR="005072FA" w:rsidRPr="00D36F35" w:rsidRDefault="005072FA" w:rsidP="007B4DA1">
            <w:pPr>
              <w:spacing w:after="0"/>
              <w:contextualSpacing/>
              <w:rPr>
                <w:b/>
                <w:i/>
                <w:sz w:val="16"/>
                <w:szCs w:val="16"/>
              </w:rPr>
            </w:pPr>
            <w:r w:rsidRPr="005072FA">
              <w:rPr>
                <w:b/>
                <w:i/>
                <w:sz w:val="20"/>
                <w:szCs w:val="20"/>
              </w:rPr>
              <w:t>Общее время выполнения работы - 180 мин.</w:t>
            </w:r>
          </w:p>
          <w:p w:rsidR="00D36F35" w:rsidRPr="005072FA" w:rsidRDefault="00D36F35" w:rsidP="007B4DA1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</w:tr>
    </w:tbl>
    <w:p w:rsidR="005072FA" w:rsidRDefault="005072FA" w:rsidP="00F2652B">
      <w:pPr>
        <w:pStyle w:val="ae"/>
        <w:spacing w:after="0"/>
        <w:contextualSpacing/>
        <w:jc w:val="right"/>
      </w:pPr>
    </w:p>
    <w:p w:rsidR="00D36F35" w:rsidRPr="00D36F35" w:rsidRDefault="00D36F35" w:rsidP="00D36F35">
      <w:pPr>
        <w:rPr>
          <w:sz w:val="16"/>
          <w:szCs w:val="16"/>
        </w:rPr>
      </w:pPr>
    </w:p>
    <w:p w:rsidR="00BA3580" w:rsidRDefault="00BA3580" w:rsidP="00D36F35">
      <w:pPr>
        <w:pStyle w:val="1"/>
        <w:numPr>
          <w:ilvl w:val="1"/>
          <w:numId w:val="20"/>
        </w:numPr>
        <w:spacing w:before="240"/>
      </w:pPr>
      <w:bookmarkStart w:id="64" w:name="_Toc428878946"/>
      <w:bookmarkStart w:id="65" w:name="_Toc432756157"/>
      <w:r>
        <w:t xml:space="preserve">Выполнение </w:t>
      </w:r>
      <w:r w:rsidRPr="00B84370">
        <w:t xml:space="preserve">заданий </w:t>
      </w:r>
      <w:r>
        <w:t>по обществознанию</w:t>
      </w:r>
      <w:r w:rsidRPr="00B84370">
        <w:t xml:space="preserve"> </w:t>
      </w:r>
      <w:r>
        <w:t>участниками ЕГЭ</w:t>
      </w:r>
      <w:r w:rsidRPr="00B84370">
        <w:t xml:space="preserve"> </w:t>
      </w:r>
      <w:r>
        <w:t xml:space="preserve">Дубровского района </w:t>
      </w:r>
      <w:r w:rsidRPr="00B84370">
        <w:t>в 201</w:t>
      </w:r>
      <w:r>
        <w:t xml:space="preserve">5 </w:t>
      </w:r>
      <w:r w:rsidRPr="00B84370">
        <w:t>году</w:t>
      </w:r>
      <w:bookmarkEnd w:id="64"/>
      <w:bookmarkEnd w:id="65"/>
      <w:r>
        <w:t xml:space="preserve"> </w:t>
      </w:r>
    </w:p>
    <w:p w:rsidR="00BA3580" w:rsidRPr="00BA3580" w:rsidRDefault="00BA3580" w:rsidP="00BA3580">
      <w:pPr>
        <w:spacing w:after="0"/>
        <w:rPr>
          <w:sz w:val="16"/>
          <w:szCs w:val="16"/>
        </w:rPr>
      </w:pPr>
    </w:p>
    <w:p w:rsidR="00B8338F" w:rsidRDefault="00D36F35" w:rsidP="005E196C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252095</wp:posOffset>
            </wp:positionV>
            <wp:extent cx="6305550" cy="5867400"/>
            <wp:effectExtent l="19050" t="0" r="0" b="0"/>
            <wp:wrapNone/>
            <wp:docPr id="5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37</w:t>
        </w:r>
      </w:fldSimple>
    </w:p>
    <w:p w:rsidR="006F7EE0" w:rsidRDefault="006F7EE0" w:rsidP="006F7EE0"/>
    <w:p w:rsidR="007D6841" w:rsidRDefault="007D6841" w:rsidP="006F7EE0"/>
    <w:p w:rsidR="007D6841" w:rsidRDefault="007D6841" w:rsidP="006F7EE0"/>
    <w:p w:rsidR="007D6841" w:rsidRDefault="007D6841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D36F35" w:rsidRDefault="00D36F35" w:rsidP="006F7EE0"/>
    <w:p w:rsidR="00B8338F" w:rsidRDefault="005E196C" w:rsidP="005E196C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38</w:t>
        </w:r>
      </w:fldSimple>
    </w:p>
    <w:p w:rsidR="006F7EE0" w:rsidRDefault="009B641E" w:rsidP="006F7EE0"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42545</wp:posOffset>
            </wp:positionV>
            <wp:extent cx="6176010" cy="5768340"/>
            <wp:effectExtent l="19050" t="0" r="0" b="0"/>
            <wp:wrapNone/>
            <wp:docPr id="3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anchor>
        </w:drawing>
      </w:r>
    </w:p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BA3580" w:rsidRDefault="00BA3580" w:rsidP="006F7EE0"/>
    <w:p w:rsidR="00BA3580" w:rsidRDefault="00BA3580" w:rsidP="006F7EE0"/>
    <w:p w:rsidR="001D420C" w:rsidRDefault="001D420C" w:rsidP="006F7EE0"/>
    <w:p w:rsidR="00BA3580" w:rsidRDefault="00BA3580" w:rsidP="006F7EE0"/>
    <w:p w:rsidR="00BA3580" w:rsidRDefault="00BA3580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16F2F" w:rsidRDefault="00B16F2F" w:rsidP="006F7EE0"/>
    <w:p w:rsidR="00B8338F" w:rsidRDefault="005E196C" w:rsidP="005E196C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39</w:t>
        </w:r>
      </w:fldSimple>
    </w:p>
    <w:p w:rsidR="006F7EE0" w:rsidRDefault="009B641E" w:rsidP="006F7EE0">
      <w:r w:rsidRPr="009B641E"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6286500" cy="2827020"/>
            <wp:effectExtent l="19050" t="0" r="0" b="0"/>
            <wp:wrapNone/>
            <wp:docPr id="3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</w:p>
    <w:p w:rsidR="003769D8" w:rsidRDefault="003769D8" w:rsidP="006F7EE0"/>
    <w:p w:rsidR="00BA3580" w:rsidRDefault="00BA3580" w:rsidP="006F7EE0"/>
    <w:p w:rsidR="00BA3580" w:rsidRDefault="00BA3580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3769D8" w:rsidRDefault="003769D8" w:rsidP="006F7EE0"/>
    <w:p w:rsidR="0070570A" w:rsidRDefault="00B16F2F" w:rsidP="005E196C">
      <w:pPr>
        <w:pStyle w:val="ae"/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224790</wp:posOffset>
            </wp:positionV>
            <wp:extent cx="6176010" cy="5364480"/>
            <wp:effectExtent l="19050" t="0" r="0" b="0"/>
            <wp:wrapNone/>
            <wp:docPr id="5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40</w:t>
        </w:r>
      </w:fldSimple>
    </w:p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0570A" w:rsidRDefault="0070570A" w:rsidP="0070570A"/>
    <w:p w:rsidR="007A6E1E" w:rsidRDefault="007A6E1E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B16F2F" w:rsidRDefault="00B16F2F" w:rsidP="0070570A"/>
    <w:p w:rsidR="005B086C" w:rsidRDefault="00222B92" w:rsidP="00222B92">
      <w:pPr>
        <w:pStyle w:val="1"/>
        <w:numPr>
          <w:ilvl w:val="0"/>
          <w:numId w:val="2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66" w:name="_Toc432756158"/>
      <w:r w:rsidR="00044E44">
        <w:rPr>
          <w:sz w:val="24"/>
          <w:szCs w:val="24"/>
        </w:rPr>
        <w:t>РЕЗУЛЬТАТЫ</w:t>
      </w:r>
      <w:r w:rsidR="00911C9B" w:rsidRPr="009F2524">
        <w:rPr>
          <w:sz w:val="24"/>
          <w:szCs w:val="24"/>
        </w:rPr>
        <w:t xml:space="preserve"> ЕДИНОГО ГОСУДАРСТВЕННОГО ЭКЗАМЕНА ПО ЛИТЕРАТУРЕ </w:t>
      </w:r>
      <w:r w:rsidR="004F1482" w:rsidRPr="009F2524">
        <w:rPr>
          <w:sz w:val="24"/>
          <w:szCs w:val="24"/>
        </w:rPr>
        <w:t>ВЫПУСКНИК</w:t>
      </w:r>
      <w:r w:rsidR="006C34F6">
        <w:rPr>
          <w:sz w:val="24"/>
          <w:szCs w:val="24"/>
        </w:rPr>
        <w:t>ОВ</w:t>
      </w:r>
      <w:r w:rsidR="00BF190E" w:rsidRPr="009F2524">
        <w:rPr>
          <w:sz w:val="24"/>
          <w:szCs w:val="24"/>
        </w:rPr>
        <w:t xml:space="preserve"> </w:t>
      </w:r>
      <w:r w:rsidR="001D420C">
        <w:rPr>
          <w:sz w:val="24"/>
          <w:szCs w:val="24"/>
        </w:rPr>
        <w:t>ДУБРОВСКОГО</w:t>
      </w:r>
      <w:r w:rsidR="000866EC">
        <w:rPr>
          <w:sz w:val="24"/>
          <w:szCs w:val="24"/>
        </w:rPr>
        <w:t xml:space="preserve"> РАЙОНА</w:t>
      </w:r>
      <w:r w:rsidR="00FC318B">
        <w:rPr>
          <w:sz w:val="24"/>
          <w:szCs w:val="24"/>
        </w:rPr>
        <w:t xml:space="preserve"> </w:t>
      </w:r>
      <w:r w:rsidR="00FC318B" w:rsidRPr="009F2524">
        <w:rPr>
          <w:sz w:val="24"/>
          <w:szCs w:val="24"/>
        </w:rPr>
        <w:t xml:space="preserve">В </w:t>
      </w:r>
      <w:r w:rsidR="003E0F28">
        <w:rPr>
          <w:sz w:val="24"/>
          <w:szCs w:val="24"/>
        </w:rPr>
        <w:t>201</w:t>
      </w:r>
      <w:r w:rsidR="00B176FC">
        <w:rPr>
          <w:sz w:val="24"/>
          <w:szCs w:val="24"/>
        </w:rPr>
        <w:t>5</w:t>
      </w:r>
      <w:r w:rsidR="00FC318B" w:rsidRPr="009F2524">
        <w:rPr>
          <w:sz w:val="24"/>
          <w:szCs w:val="24"/>
        </w:rPr>
        <w:t xml:space="preserve"> ГОДУ</w:t>
      </w:r>
      <w:bookmarkEnd w:id="66"/>
    </w:p>
    <w:p w:rsidR="00FC318B" w:rsidRPr="00FC318B" w:rsidRDefault="00FC318B" w:rsidP="00FC318B"/>
    <w:p w:rsidR="00B176FC" w:rsidRPr="00075775" w:rsidRDefault="00B176FC" w:rsidP="00B176FC">
      <w:pPr>
        <w:spacing w:after="0"/>
        <w:ind w:left="425" w:firstLine="709"/>
        <w:contextualSpacing/>
        <w:rPr>
          <w:szCs w:val="24"/>
        </w:rPr>
      </w:pPr>
      <w:r w:rsidRPr="00EA2B7D">
        <w:t>Распоряжением Рособрнадзора №794-10 от 23.03.2015</w:t>
      </w:r>
      <w:r>
        <w:t xml:space="preserve"> г.</w:t>
      </w:r>
      <w:r w:rsidRPr="00075775">
        <w:rPr>
          <w:szCs w:val="24"/>
        </w:rPr>
        <w:t xml:space="preserve"> было установлено минимальное количество баллов единого государственного экзамена по стобалльной шкале, подтверждающее освоение образовательной программы среднего общего образования по литературе в 2015 году  - </w:t>
      </w:r>
      <w:r w:rsidRPr="00075775">
        <w:rPr>
          <w:b/>
          <w:color w:val="000000" w:themeColor="text1"/>
          <w:szCs w:val="24"/>
        </w:rPr>
        <w:t>32</w:t>
      </w:r>
      <w:r w:rsidRPr="00075775">
        <w:rPr>
          <w:szCs w:val="24"/>
        </w:rPr>
        <w:t xml:space="preserve"> </w:t>
      </w:r>
      <w:r w:rsidRPr="00075775">
        <w:rPr>
          <w:b/>
          <w:szCs w:val="24"/>
        </w:rPr>
        <w:t>балла</w:t>
      </w:r>
      <w:r w:rsidRPr="00075775">
        <w:rPr>
          <w:szCs w:val="24"/>
        </w:rPr>
        <w:t>.</w:t>
      </w:r>
    </w:p>
    <w:p w:rsidR="00565051" w:rsidRPr="00565051" w:rsidRDefault="004855BF" w:rsidP="00AA624F">
      <w:pPr>
        <w:pStyle w:val="ae"/>
        <w:contextualSpacing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38</w:t>
        </w:r>
      </w:fldSimple>
    </w:p>
    <w:tbl>
      <w:tblPr>
        <w:tblW w:w="5000" w:type="pct"/>
        <w:tblLook w:val="04A0"/>
      </w:tblPr>
      <w:tblGrid>
        <w:gridCol w:w="4643"/>
        <w:gridCol w:w="2706"/>
        <w:gridCol w:w="2505"/>
      </w:tblGrid>
      <w:tr w:rsidR="000866EC" w:rsidRPr="000866EC" w:rsidTr="00B176FC">
        <w:trPr>
          <w:trHeight w:val="60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EC" w:rsidRPr="00FC318B" w:rsidRDefault="000866EC" w:rsidP="000866E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EC" w:rsidRPr="00FC318B" w:rsidRDefault="000866EC" w:rsidP="00B176F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="001D420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Дубровского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района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EC" w:rsidRPr="00FC318B" w:rsidRDefault="00FC318B" w:rsidP="00B176F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  <w:r w:rsid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выпускников </w:t>
            </w:r>
            <w:r w:rsidR="000866EC"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Брянской области в </w:t>
            </w:r>
            <w:r w:rsidR="003E0F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866EC" w:rsidRPr="00FC318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B176FC" w:rsidRPr="000866EC" w:rsidTr="00B176FC">
        <w:trPr>
          <w:trHeight w:val="30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 по литературе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B176FC" w:rsidRDefault="00B176FC" w:rsidP="00D422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</w:tr>
      <w:tr w:rsidR="00B176FC" w:rsidRPr="000866EC" w:rsidTr="00B176FC">
        <w:trPr>
          <w:trHeight w:val="6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Средний балл, полученный участниками ЕГЭ по литературе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B176FC" w:rsidRDefault="00B176FC" w:rsidP="00D422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B176FC" w:rsidRPr="000866EC" w:rsidTr="00B176FC">
        <w:trPr>
          <w:trHeight w:val="6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FC" w:rsidRPr="00FC318B" w:rsidRDefault="00B176FC" w:rsidP="000866E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(доля) участников ЕГЭ по литературе, не превысивших минимальный порог баллов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Default="00B176FC" w:rsidP="00D422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 участника </w:t>
            </w:r>
          </w:p>
          <w:p w:rsidR="00B176FC" w:rsidRPr="00B176FC" w:rsidRDefault="00B176FC" w:rsidP="00D422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(1,6%)</w:t>
            </w:r>
          </w:p>
        </w:tc>
      </w:tr>
      <w:tr w:rsidR="00B176FC" w:rsidRPr="000866EC" w:rsidTr="00B176FC">
        <w:trPr>
          <w:trHeight w:val="3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C318B">
              <w:rPr>
                <w:rFonts w:eastAsia="Times New Roman"/>
                <w:sz w:val="20"/>
                <w:szCs w:val="20"/>
                <w:lang w:eastAsia="ru-RU"/>
              </w:rPr>
              <w:t>Количество участников ЕГЭ, набравших 100 баллов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FC318B" w:rsidRDefault="00B176FC" w:rsidP="000866EC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FC" w:rsidRPr="00B176FC" w:rsidRDefault="00B176FC" w:rsidP="00D422DD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176F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692E3D" w:rsidRDefault="00692E3D" w:rsidP="00AA624F">
      <w:pPr>
        <w:pStyle w:val="ae"/>
        <w:contextualSpacing/>
        <w:jc w:val="right"/>
      </w:pPr>
      <w:r>
        <w:lastRenderedPageBreak/>
        <w:t xml:space="preserve">Таблица </w:t>
      </w:r>
      <w:fldSimple w:instr=" SEQ Таблица \* ARABIC ">
        <w:r w:rsidR="00AE39E1">
          <w:rPr>
            <w:noProof/>
          </w:rPr>
          <w:t>39</w:t>
        </w:r>
      </w:fldSimple>
    </w:p>
    <w:tbl>
      <w:tblPr>
        <w:tblW w:w="5000" w:type="pct"/>
        <w:tblLook w:val="04A0"/>
      </w:tblPr>
      <w:tblGrid>
        <w:gridCol w:w="701"/>
        <w:gridCol w:w="2525"/>
        <w:gridCol w:w="2188"/>
        <w:gridCol w:w="2010"/>
        <w:gridCol w:w="2430"/>
      </w:tblGrid>
      <w:tr w:rsidR="00175596" w:rsidRPr="00175596" w:rsidTr="00FC318B">
        <w:trPr>
          <w:trHeight w:val="14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участников ЕГЭ по литературе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Средний балл, полученный участниками ЕГЭ по литературе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Количество (доля) участников ЕГЭ по литературе , не превысивших минимальный порог баллов</w:t>
            </w:r>
          </w:p>
        </w:tc>
      </w:tr>
      <w:tr w:rsidR="00175596" w:rsidRPr="00175596" w:rsidTr="00FC318B">
        <w:trPr>
          <w:trHeight w:val="23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75596" w:rsidP="0017559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55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75596" w:rsidRDefault="001D420C" w:rsidP="00FC318B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МБОУ Сещинская СОШ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C133C1" w:rsidRDefault="00B176FC" w:rsidP="0017559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C133C1" w:rsidRDefault="00B176FC" w:rsidP="0017559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C133C1" w:rsidRDefault="001D420C" w:rsidP="0017559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33C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75596" w:rsidRPr="00175596" w:rsidTr="001D420C">
        <w:trPr>
          <w:trHeight w:val="25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596" w:rsidRPr="001D420C" w:rsidRDefault="00175596" w:rsidP="001D420C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1D420C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ИТОГО ПО РАЙОНУ: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96" w:rsidRPr="001D420C" w:rsidRDefault="00B176FC" w:rsidP="001D420C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96" w:rsidRPr="001D420C" w:rsidRDefault="00994869" w:rsidP="001D420C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596" w:rsidRPr="001D420C" w:rsidRDefault="001D420C" w:rsidP="001D420C">
            <w:pPr>
              <w:spacing w:after="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994869" w:rsidRDefault="00994869" w:rsidP="00994869">
      <w:pPr>
        <w:spacing w:after="0"/>
        <w:rPr>
          <w:sz w:val="16"/>
          <w:szCs w:val="16"/>
        </w:rPr>
      </w:pPr>
    </w:p>
    <w:p w:rsidR="00994869" w:rsidRPr="00994869" w:rsidRDefault="00994869" w:rsidP="00994869">
      <w:pPr>
        <w:spacing w:after="0"/>
        <w:rPr>
          <w:sz w:val="16"/>
          <w:szCs w:val="16"/>
        </w:rPr>
      </w:pPr>
    </w:p>
    <w:p w:rsidR="005073A0" w:rsidRDefault="00C757C6" w:rsidP="00994869">
      <w:pPr>
        <w:spacing w:after="0"/>
        <w:ind w:firstLine="567"/>
      </w:pPr>
      <w:r>
        <w:t>В связи с тем, что в едином государственном экзамене по литературе принимал</w:t>
      </w:r>
      <w:r w:rsidR="00994869">
        <w:t>и</w:t>
      </w:r>
      <w:r>
        <w:t xml:space="preserve"> участие всего </w:t>
      </w:r>
      <w:r w:rsidR="00994869">
        <w:t>4</w:t>
      </w:r>
      <w:r>
        <w:t xml:space="preserve"> выпускник</w:t>
      </w:r>
      <w:r w:rsidR="00994869">
        <w:t>а</w:t>
      </w:r>
      <w:r>
        <w:t xml:space="preserve"> Дубровского района, анализ </w:t>
      </w:r>
      <w:r w:rsidR="00994869">
        <w:t>их</w:t>
      </w:r>
      <w:r>
        <w:t xml:space="preserve"> результатов носит субъективный характер. Приводим анализ результатов ЕГЭ по литературе выпускников Брянской области.</w:t>
      </w:r>
    </w:p>
    <w:p w:rsidR="00994869" w:rsidRPr="005073A0" w:rsidRDefault="00994869" w:rsidP="00994869">
      <w:pPr>
        <w:spacing w:after="0"/>
        <w:ind w:firstLine="567"/>
      </w:pPr>
    </w:p>
    <w:p w:rsidR="00994869" w:rsidRDefault="00994869" w:rsidP="00222B92">
      <w:pPr>
        <w:pStyle w:val="1"/>
        <w:numPr>
          <w:ilvl w:val="1"/>
          <w:numId w:val="20"/>
        </w:numPr>
        <w:spacing w:before="0"/>
      </w:pPr>
      <w:bookmarkStart w:id="67" w:name="_Toc428878956"/>
      <w:bookmarkStart w:id="68" w:name="_Toc432756159"/>
      <w:r w:rsidRPr="00117AB0">
        <w:rPr>
          <w:szCs w:val="24"/>
        </w:rPr>
        <w:t xml:space="preserve">Обобщенный план </w:t>
      </w:r>
      <w:r>
        <w:rPr>
          <w:szCs w:val="24"/>
        </w:rPr>
        <w:t xml:space="preserve">варианта </w:t>
      </w:r>
      <w:r w:rsidRPr="00117AB0">
        <w:rPr>
          <w:szCs w:val="24"/>
        </w:rPr>
        <w:t xml:space="preserve">КИМ </w:t>
      </w:r>
      <w:r>
        <w:rPr>
          <w:szCs w:val="24"/>
        </w:rPr>
        <w:t>ЕГЭ 2015 года</w:t>
      </w:r>
      <w:r w:rsidRPr="00117AB0">
        <w:rPr>
          <w:szCs w:val="24"/>
        </w:rPr>
        <w:t xml:space="preserve"> </w:t>
      </w:r>
      <w:r>
        <w:rPr>
          <w:szCs w:val="24"/>
        </w:rPr>
        <w:t xml:space="preserve">по </w:t>
      </w:r>
      <w:bookmarkEnd w:id="67"/>
      <w:r w:rsidR="00A66E04">
        <w:rPr>
          <w:szCs w:val="24"/>
        </w:rPr>
        <w:t>литературе</w:t>
      </w:r>
      <w:bookmarkEnd w:id="68"/>
    </w:p>
    <w:p w:rsidR="00300D0E" w:rsidRPr="00300D0E" w:rsidRDefault="00300D0E" w:rsidP="00300D0E">
      <w:pPr>
        <w:pStyle w:val="ae"/>
        <w:spacing w:after="0"/>
        <w:jc w:val="right"/>
        <w:rPr>
          <w:sz w:val="16"/>
          <w:szCs w:val="16"/>
        </w:rPr>
      </w:pPr>
    </w:p>
    <w:p w:rsidR="00994869" w:rsidRDefault="00994869" w:rsidP="00300D0E">
      <w:pPr>
        <w:pStyle w:val="ae"/>
        <w:spacing w:after="0"/>
        <w:jc w:val="right"/>
      </w:pPr>
      <w:r>
        <w:t xml:space="preserve">Таблица </w:t>
      </w:r>
      <w:fldSimple w:instr=" SEQ Таблица \* ARABIC ">
        <w:r w:rsidR="00AE39E1">
          <w:rPr>
            <w:noProof/>
          </w:rPr>
          <w:t>40</w:t>
        </w:r>
      </w:fldSimple>
    </w:p>
    <w:p w:rsidR="00300D0E" w:rsidRPr="00300D0E" w:rsidRDefault="00300D0E" w:rsidP="00300D0E">
      <w:pPr>
        <w:spacing w:after="0"/>
        <w:rPr>
          <w:sz w:val="16"/>
          <w:szCs w:val="16"/>
        </w:rPr>
      </w:pPr>
    </w:p>
    <w:p w:rsidR="00994869" w:rsidRDefault="00994869" w:rsidP="00300D0E">
      <w:pPr>
        <w:spacing w:after="0"/>
        <w:rPr>
          <w:i/>
          <w:szCs w:val="24"/>
        </w:rPr>
      </w:pPr>
      <w:r w:rsidRPr="00A2058B">
        <w:rPr>
          <w:i/>
          <w:szCs w:val="24"/>
        </w:rPr>
        <w:t>Уровни  сложности:  Б - базовый  (примерный интервал выполнения задания - 60-90%); П - повышенный (40-60%); В - высокий (менее 40%).</w:t>
      </w:r>
    </w:p>
    <w:p w:rsidR="00994869" w:rsidRPr="00994869" w:rsidRDefault="00994869" w:rsidP="00994869">
      <w:pPr>
        <w:spacing w:after="0"/>
        <w:rPr>
          <w:i/>
          <w:sz w:val="16"/>
          <w:szCs w:val="16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675"/>
        <w:gridCol w:w="6379"/>
        <w:gridCol w:w="1418"/>
        <w:gridCol w:w="1984"/>
      </w:tblGrid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Проверяемые умения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Уровень сложности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994869" w:rsidTr="00D422DD">
        <w:trPr>
          <w:trHeight w:val="20"/>
        </w:trPr>
        <w:tc>
          <w:tcPr>
            <w:tcW w:w="10456" w:type="dxa"/>
            <w:gridSpan w:val="4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94869">
              <w:rPr>
                <w:b/>
                <w:sz w:val="20"/>
                <w:szCs w:val="20"/>
              </w:rPr>
              <w:t>Часть 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79" w:type="dxa"/>
            <w:vMerge w:val="restart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течений; основные теоретико-литературные понятия.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Уметь: соотносить изучаемое произведение с литературным направлением эпохи; выделять черты литературных направлений и течений при анализе произведения; определять жанрово-родовую специфику литературного произведения.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Уметь: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связь с проблематикой произведения; выявлять авторскую позицию, характеризовать особенности стиля писателя; аргументированно формулировать свое отношение к прочитанному произведению.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создания связного текста (устного и письменного) на предложенную тему с учетом норм русского литературного языка.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994869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 xml:space="preserve">Уметь: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</w:t>
            </w:r>
            <w:r w:rsidRPr="00994869">
              <w:rPr>
                <w:b/>
                <w:i/>
                <w:sz w:val="20"/>
                <w:szCs w:val="20"/>
              </w:rPr>
              <w:lastRenderedPageBreak/>
              <w:t>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связь с проблематикой произведения;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"сквозные темы" и ключевые проблемы русской литературы; сопоставлять литературные произведения, а также их различные художественные, критические и научные интерпретации; выявлять авторскую позицию, характеризовать особенности стиля писателя; аргументированно формулировать свое отношение к прочитанному произведению.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создания связного текста (устного и письменного) на предложенную тему с учетом норм русского литературного языка.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lastRenderedPageBreak/>
              <w:t>П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994869" w:rsidTr="00D422DD">
        <w:trPr>
          <w:trHeight w:val="20"/>
        </w:trPr>
        <w:tc>
          <w:tcPr>
            <w:tcW w:w="10456" w:type="dxa"/>
            <w:gridSpan w:val="4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94869">
              <w:rPr>
                <w:b/>
                <w:sz w:val="20"/>
                <w:szCs w:val="20"/>
              </w:rPr>
              <w:lastRenderedPageBreak/>
              <w:t>Часть 2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379" w:type="dxa"/>
            <w:vMerge w:val="restart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течений; основные теоретико-литературные понятия.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Уметь: соотносить изучаемое произведение с литературным направлением эпохи; выделять черты литературных направлений и течений при анализе произведения; определять жанрово-родовую специфику литературного произведения.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79" w:type="dxa"/>
            <w:vMerge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Уметь: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связь с проблематикой произведения; выявлять авторскую позицию, характеризовать особенности стиля писателя; аргументированно формулировать свое отношение к прочитанному произведению.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создания связного текста (устного и письменного) на предложенную тему с учетом норм русского литературного языка.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Знать/понимать: образную природу словесного искусства; содержание изученных литературных произведений;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 xml:space="preserve">Уметь: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связь с проблематикой произведения; раскрывать конкретно-историческое и общечеловеческое содержание изученных литературных произведений; связывать литературную классику со </w:t>
            </w:r>
            <w:r w:rsidRPr="00994869">
              <w:rPr>
                <w:b/>
                <w:i/>
                <w:sz w:val="20"/>
                <w:szCs w:val="20"/>
              </w:rPr>
              <w:lastRenderedPageBreak/>
              <w:t>временем написания, с современностью и традицией; выявлять "сквозные темы" и ключевые проблемы русской литературы; сопоставлять литературные произведения, а также их различные художественные, критические и научные интерпретации; выявлять авторскую позицию, характеризовать особенности стиля писателя; аргументированно формулировать свое отношение к прочитанному произведению.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создания связного текста (устного и письменного) на предложенную тему с учетом норм русского литературного языка.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lastRenderedPageBreak/>
              <w:t>П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994869" w:rsidTr="00D422DD">
        <w:trPr>
          <w:trHeight w:val="20"/>
        </w:trPr>
        <w:tc>
          <w:tcPr>
            <w:tcW w:w="10456" w:type="dxa"/>
            <w:gridSpan w:val="4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994869">
              <w:rPr>
                <w:b/>
                <w:sz w:val="20"/>
                <w:szCs w:val="20"/>
              </w:rPr>
              <w:lastRenderedPageBreak/>
              <w:t>Часть 3</w:t>
            </w:r>
          </w:p>
        </w:tc>
      </w:tr>
      <w:tr w:rsidR="00994869" w:rsidTr="00D422DD">
        <w:trPr>
          <w:trHeight w:val="20"/>
        </w:trPr>
        <w:tc>
          <w:tcPr>
            <w:tcW w:w="675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379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 xml:space="preserve">Знать/понимать: образную природу словесного искусства; содержание изученных литературных произведений; основные факты жизни и творчества писателей-классиков </w:t>
            </w:r>
            <w:r w:rsidRPr="0099486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994869">
              <w:rPr>
                <w:b/>
                <w:i/>
                <w:sz w:val="20"/>
                <w:szCs w:val="20"/>
              </w:rPr>
              <w:t>-</w:t>
            </w:r>
            <w:r w:rsidRPr="00994869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994869">
              <w:rPr>
                <w:b/>
                <w:i/>
                <w:sz w:val="20"/>
                <w:szCs w:val="20"/>
              </w:rPr>
              <w:t xml:space="preserve"> вв., этапы их творческой эволюции; историко-культурный контекст и творческую историю изучаемых произведений; основные закономерности историко-литературного процесса, сведения об отдельных периодах его развития, черты литературных направлений и течений; основные теоретико-литературные понятия.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Уметь: воспроизводить содержание литературного произведения; 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связь с проблематикой произведения; 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выявлять "сквозные темы" и ключевые проблемы русской литературы; соотносить изучаемое произведение с литературным направлением эпохи; выделять черты литературных направлений и течений при анализе произведения; определять жанрово-родовую специфику литературного произведения; сопоставлять литературные произведения, а также их различные художественные, критические и научные интерпретации; выявлять авторскую позицию, характеризовать особенности стиля писателя; аргументированно формулировать свое отношение к прочитанному произведению; писать рецензии на прочитанные произведения и сочинения различных жанров на литературные темы.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для: создания связного текста (устного и письменного) на предложенную тему с учетом норм русского литературного языка; участия в диалоге или дискуссии.</w:t>
            </w:r>
          </w:p>
        </w:tc>
        <w:tc>
          <w:tcPr>
            <w:tcW w:w="1418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984" w:type="dxa"/>
            <w:vAlign w:val="center"/>
          </w:tcPr>
          <w:p w:rsidR="00994869" w:rsidRPr="00994869" w:rsidRDefault="00994869" w:rsidP="00D422DD">
            <w:pPr>
              <w:spacing w:after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994869" w:rsidTr="00D422DD">
        <w:trPr>
          <w:trHeight w:val="20"/>
        </w:trPr>
        <w:tc>
          <w:tcPr>
            <w:tcW w:w="10456" w:type="dxa"/>
            <w:gridSpan w:val="4"/>
            <w:vAlign w:val="center"/>
          </w:tcPr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16"/>
                <w:szCs w:val="16"/>
              </w:rPr>
            </w:pP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Всего заданий -17, из них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по типу заданий: заданий с кратким ответом - 12, заданий с развернутым ответом - 5;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 xml:space="preserve">по уровню сложности: Б (базовый) - 12 заданий, П (повышенный) - 4 задания, 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В (высокий) - 1 задание.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Максимальный первичный балл за работу - 42.</w:t>
            </w:r>
          </w:p>
          <w:p w:rsid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994869">
              <w:rPr>
                <w:b/>
                <w:i/>
                <w:sz w:val="20"/>
                <w:szCs w:val="20"/>
              </w:rPr>
              <w:t>Общее время выполнения работы - 235 мин.</w:t>
            </w:r>
          </w:p>
          <w:p w:rsidR="00994869" w:rsidRPr="00994869" w:rsidRDefault="00994869" w:rsidP="00D422DD">
            <w:pPr>
              <w:spacing w:after="0"/>
              <w:contextualSpacing/>
              <w:rPr>
                <w:b/>
                <w:i/>
                <w:sz w:val="20"/>
                <w:szCs w:val="20"/>
              </w:rPr>
            </w:pPr>
          </w:p>
        </w:tc>
      </w:tr>
    </w:tbl>
    <w:p w:rsidR="00994869" w:rsidRDefault="00994869" w:rsidP="00994869">
      <w:pPr>
        <w:rPr>
          <w:sz w:val="16"/>
          <w:szCs w:val="16"/>
        </w:rPr>
      </w:pPr>
    </w:p>
    <w:p w:rsidR="00994869" w:rsidRDefault="00994869" w:rsidP="00994869">
      <w:pPr>
        <w:rPr>
          <w:sz w:val="16"/>
          <w:szCs w:val="16"/>
        </w:rPr>
      </w:pPr>
    </w:p>
    <w:p w:rsidR="00994869" w:rsidRDefault="00994869" w:rsidP="00222B92">
      <w:pPr>
        <w:pStyle w:val="1"/>
        <w:numPr>
          <w:ilvl w:val="1"/>
          <w:numId w:val="20"/>
        </w:numPr>
        <w:spacing w:before="200"/>
      </w:pPr>
      <w:bookmarkStart w:id="69" w:name="_Toc428878957"/>
      <w:bookmarkStart w:id="70" w:name="_Toc432756160"/>
      <w:r w:rsidRPr="00B84370">
        <w:lastRenderedPageBreak/>
        <w:t xml:space="preserve">Выполнение </w:t>
      </w:r>
      <w:r>
        <w:t xml:space="preserve">заданий </w:t>
      </w:r>
      <w:r w:rsidRPr="00B84370">
        <w:t xml:space="preserve">по </w:t>
      </w:r>
      <w:r>
        <w:t xml:space="preserve">литературе участниками ЕГЭ </w:t>
      </w:r>
      <w:r w:rsidRPr="00B84370">
        <w:t>Брянской области</w:t>
      </w:r>
      <w:r>
        <w:t xml:space="preserve"> в</w:t>
      </w:r>
      <w:r w:rsidRPr="00B84370">
        <w:t xml:space="preserve"> 201</w:t>
      </w:r>
      <w:r>
        <w:t>5 году</w:t>
      </w:r>
      <w:bookmarkEnd w:id="69"/>
      <w:bookmarkEnd w:id="70"/>
    </w:p>
    <w:p w:rsidR="00994869" w:rsidRPr="00994869" w:rsidRDefault="00994869" w:rsidP="00300D0E">
      <w:pPr>
        <w:spacing w:after="0"/>
        <w:rPr>
          <w:sz w:val="16"/>
          <w:szCs w:val="16"/>
        </w:rPr>
      </w:pPr>
    </w:p>
    <w:p w:rsidR="00B8338F" w:rsidRDefault="00DB3371" w:rsidP="005E196C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224155</wp:posOffset>
            </wp:positionV>
            <wp:extent cx="6294120" cy="4053840"/>
            <wp:effectExtent l="0" t="0" r="0" b="0"/>
            <wp:wrapNone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41</w:t>
        </w:r>
      </w:fldSimple>
    </w:p>
    <w:p w:rsidR="00780C97" w:rsidRDefault="00780C97" w:rsidP="00780C97"/>
    <w:p w:rsidR="00E36377" w:rsidRDefault="00E36377" w:rsidP="00780C97"/>
    <w:p w:rsidR="00E36377" w:rsidRDefault="00E36377" w:rsidP="00780C97"/>
    <w:p w:rsidR="00E36377" w:rsidRDefault="00E36377" w:rsidP="00780C97"/>
    <w:p w:rsidR="00E36377" w:rsidRDefault="00E36377" w:rsidP="00780C97"/>
    <w:p w:rsidR="00E36377" w:rsidRDefault="00E36377" w:rsidP="00780C97"/>
    <w:p w:rsidR="00E36377" w:rsidRDefault="00E36377" w:rsidP="00780C97"/>
    <w:p w:rsidR="00E36377" w:rsidRDefault="00E36377" w:rsidP="00780C97"/>
    <w:p w:rsidR="00E36377" w:rsidRDefault="00E36377" w:rsidP="00780C97"/>
    <w:p w:rsidR="00994869" w:rsidRDefault="00994869" w:rsidP="00780C97"/>
    <w:p w:rsidR="00994869" w:rsidRDefault="00994869" w:rsidP="00780C97"/>
    <w:p w:rsidR="00994869" w:rsidRDefault="00994869" w:rsidP="00780C97"/>
    <w:p w:rsidR="00994869" w:rsidRDefault="00994869" w:rsidP="00780C97"/>
    <w:p w:rsidR="00994869" w:rsidRDefault="00994869" w:rsidP="00780C97"/>
    <w:p w:rsidR="009A1A54" w:rsidRDefault="009A1A54" w:rsidP="005E196C">
      <w:pPr>
        <w:pStyle w:val="ae"/>
        <w:jc w:val="right"/>
      </w:pPr>
    </w:p>
    <w:p w:rsidR="00B8338F" w:rsidRDefault="005E196C" w:rsidP="005E196C">
      <w:pPr>
        <w:pStyle w:val="ae"/>
        <w:jc w:val="right"/>
      </w:pPr>
      <w:r>
        <w:t xml:space="preserve">Диаграмма </w:t>
      </w:r>
      <w:fldSimple w:instr=" SEQ Диаграмма \* ARABIC ">
        <w:r w:rsidR="00AE39E1">
          <w:rPr>
            <w:noProof/>
          </w:rPr>
          <w:t>42</w:t>
        </w:r>
      </w:fldSimple>
    </w:p>
    <w:p w:rsidR="00B7495E" w:rsidRDefault="00994869" w:rsidP="00B7495E"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41275</wp:posOffset>
            </wp:positionV>
            <wp:extent cx="6179820" cy="3977640"/>
            <wp:effectExtent l="0" t="0" r="0" b="0"/>
            <wp:wrapNone/>
            <wp:docPr id="5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anchor>
        </w:drawing>
      </w:r>
    </w:p>
    <w:p w:rsidR="00E6684F" w:rsidRDefault="00E6684F" w:rsidP="00B7495E"/>
    <w:p w:rsidR="00E6684F" w:rsidRDefault="00E6684F" w:rsidP="00B7495E"/>
    <w:p w:rsidR="00E36377" w:rsidRDefault="00E36377" w:rsidP="00B7495E"/>
    <w:p w:rsidR="00E36377" w:rsidRDefault="00E36377" w:rsidP="00B7495E"/>
    <w:p w:rsidR="00E36377" w:rsidRDefault="00E36377" w:rsidP="00B7495E"/>
    <w:p w:rsidR="00E36377" w:rsidRDefault="00E36377" w:rsidP="00B7495E"/>
    <w:p w:rsidR="00E36377" w:rsidRDefault="00E36377" w:rsidP="00B7495E"/>
    <w:p w:rsidR="00D908FE" w:rsidRDefault="00D908FE" w:rsidP="00B7495E"/>
    <w:p w:rsidR="00E36377" w:rsidRPr="00D908FE" w:rsidRDefault="00E36377" w:rsidP="00B7495E">
      <w:pPr>
        <w:rPr>
          <w:sz w:val="16"/>
          <w:szCs w:val="16"/>
        </w:rPr>
      </w:pPr>
    </w:p>
    <w:p w:rsidR="00E36377" w:rsidRDefault="00E36377" w:rsidP="00B7495E">
      <w:pPr>
        <w:rPr>
          <w:sz w:val="16"/>
          <w:szCs w:val="16"/>
        </w:rPr>
      </w:pPr>
    </w:p>
    <w:p w:rsidR="00422004" w:rsidRDefault="00422004" w:rsidP="00B7495E">
      <w:pPr>
        <w:rPr>
          <w:sz w:val="16"/>
          <w:szCs w:val="16"/>
        </w:rPr>
      </w:pPr>
    </w:p>
    <w:p w:rsidR="00422004" w:rsidRDefault="00422004" w:rsidP="00B7495E">
      <w:pPr>
        <w:rPr>
          <w:sz w:val="16"/>
          <w:szCs w:val="16"/>
        </w:rPr>
      </w:pPr>
    </w:p>
    <w:p w:rsidR="00994869" w:rsidRDefault="00994869" w:rsidP="00B7495E">
      <w:pPr>
        <w:rPr>
          <w:sz w:val="16"/>
          <w:szCs w:val="16"/>
        </w:rPr>
      </w:pPr>
    </w:p>
    <w:p w:rsidR="00994869" w:rsidRDefault="00994869" w:rsidP="00B7495E">
      <w:pPr>
        <w:rPr>
          <w:sz w:val="16"/>
          <w:szCs w:val="16"/>
        </w:rPr>
      </w:pPr>
    </w:p>
    <w:p w:rsidR="00E36377" w:rsidRDefault="005E196C" w:rsidP="005E196C">
      <w:pPr>
        <w:pStyle w:val="ae"/>
        <w:jc w:val="right"/>
      </w:pPr>
      <w:r>
        <w:lastRenderedPageBreak/>
        <w:t xml:space="preserve">Диаграмма </w:t>
      </w:r>
      <w:fldSimple w:instr=" SEQ Диаграмма \* ARABIC ">
        <w:r w:rsidR="00AE39E1">
          <w:rPr>
            <w:noProof/>
          </w:rPr>
          <w:t>43</w:t>
        </w:r>
      </w:fldSimple>
    </w:p>
    <w:p w:rsidR="00E36377" w:rsidRDefault="00994869" w:rsidP="00E36377">
      <w:r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111125</wp:posOffset>
            </wp:positionV>
            <wp:extent cx="6248400" cy="3695700"/>
            <wp:effectExtent l="0" t="0" r="0" b="0"/>
            <wp:wrapNone/>
            <wp:docPr id="6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anchor>
        </w:drawing>
      </w:r>
    </w:p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E36377" w:rsidRDefault="00E36377" w:rsidP="00E36377"/>
    <w:p w:rsidR="00687FA7" w:rsidRDefault="00687FA7" w:rsidP="00E36377"/>
    <w:p w:rsidR="00994869" w:rsidRDefault="00994869" w:rsidP="00E36377"/>
    <w:p w:rsidR="00994869" w:rsidRDefault="00994869" w:rsidP="00E36377"/>
    <w:p w:rsidR="00B8338F" w:rsidRDefault="00DB3371" w:rsidP="005E196C">
      <w:pPr>
        <w:pStyle w:val="ae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220345</wp:posOffset>
            </wp:positionV>
            <wp:extent cx="6156960" cy="5189220"/>
            <wp:effectExtent l="0" t="0" r="0" b="0"/>
            <wp:wrapNone/>
            <wp:docPr id="6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anchor>
        </w:drawing>
      </w:r>
      <w:r w:rsidR="005E196C">
        <w:t xml:space="preserve">Диаграмма </w:t>
      </w:r>
      <w:fldSimple w:instr=" SEQ Диаграмма \* ARABIC ">
        <w:r w:rsidR="00AE39E1">
          <w:rPr>
            <w:noProof/>
          </w:rPr>
          <w:t>44</w:t>
        </w:r>
      </w:fldSimple>
    </w:p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Default="00E6684F" w:rsidP="00E6684F"/>
    <w:p w:rsidR="00E6684F" w:rsidRPr="00E6684F" w:rsidRDefault="00E6684F" w:rsidP="00E6684F"/>
    <w:p w:rsidR="006C100D" w:rsidRDefault="006C100D" w:rsidP="00FA2E11">
      <w:pPr>
        <w:pStyle w:val="1"/>
        <w:contextualSpacing/>
        <w:sectPr w:rsidR="006C100D" w:rsidSect="00384217"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B52420" w:rsidRPr="002E25BE" w:rsidRDefault="00222B92" w:rsidP="00222B92">
      <w:pPr>
        <w:pStyle w:val="1"/>
        <w:numPr>
          <w:ilvl w:val="0"/>
          <w:numId w:val="20"/>
        </w:numPr>
        <w:contextualSpacing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</w:t>
      </w:r>
      <w:bookmarkStart w:id="71" w:name="_Toc432756161"/>
      <w:r w:rsidR="00B52420" w:rsidRPr="002E25BE">
        <w:rPr>
          <w:caps/>
          <w:sz w:val="24"/>
          <w:szCs w:val="24"/>
        </w:rPr>
        <w:t xml:space="preserve">Официальные интернет-ресурсы информационной поддержки </w:t>
      </w:r>
      <w:r w:rsidR="00F53A27" w:rsidRPr="002E25BE">
        <w:rPr>
          <w:caps/>
          <w:sz w:val="24"/>
          <w:szCs w:val="24"/>
        </w:rPr>
        <w:t>единого государственного экзамена</w:t>
      </w:r>
      <w:bookmarkEnd w:id="71"/>
    </w:p>
    <w:p w:rsidR="00B52420" w:rsidRPr="000E4AF8" w:rsidRDefault="00B52420" w:rsidP="00AA624F">
      <w:pPr>
        <w:contextualSpacing/>
      </w:pPr>
    </w:p>
    <w:p w:rsidR="00B52420" w:rsidRDefault="00B52420" w:rsidP="00AA624F">
      <w:pPr>
        <w:autoSpaceDE w:val="0"/>
        <w:autoSpaceDN w:val="0"/>
        <w:adjustRightInd w:val="0"/>
        <w:spacing w:after="0"/>
        <w:contextualSpacing/>
        <w:jc w:val="left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B52420" w:rsidRPr="00322F7F" w:rsidRDefault="00322F7F" w:rsidP="005176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color w:val="000000"/>
          <w:szCs w:val="24"/>
        </w:rPr>
      </w:pPr>
      <w:r w:rsidRPr="00322F7F">
        <w:rPr>
          <w:b/>
          <w:color w:val="000000"/>
          <w:szCs w:val="24"/>
        </w:rPr>
        <w:t>Официальный информационный портал единого государственного экзамена (</w:t>
      </w:r>
      <w:r>
        <w:rPr>
          <w:b/>
          <w:color w:val="000000"/>
          <w:szCs w:val="24"/>
        </w:rPr>
        <w:t>ЕГЭ</w:t>
      </w:r>
      <w:r w:rsidRPr="00322F7F">
        <w:rPr>
          <w:b/>
          <w:color w:val="000000"/>
          <w:szCs w:val="24"/>
        </w:rPr>
        <w:t>)</w:t>
      </w:r>
    </w:p>
    <w:p w:rsidR="00B52420" w:rsidRPr="00B52420" w:rsidRDefault="00B52420" w:rsidP="00AA624F">
      <w:pPr>
        <w:autoSpaceDE w:val="0"/>
        <w:autoSpaceDN w:val="0"/>
        <w:adjustRightInd w:val="0"/>
        <w:spacing w:after="0"/>
        <w:ind w:left="360"/>
        <w:contextualSpacing/>
        <w:jc w:val="left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B52420" w:rsidRDefault="00183029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  <w:hyperlink r:id="rId53" w:history="1">
        <w:r w:rsidR="00B52420" w:rsidRPr="008B5C38">
          <w:rPr>
            <w:rStyle w:val="a8"/>
            <w:rFonts w:ascii="MyriadPro-Regular" w:hAnsi="MyriadPro-Regular" w:cs="MyriadPro-Regular"/>
            <w:b/>
            <w:sz w:val="28"/>
            <w:szCs w:val="28"/>
          </w:rPr>
          <w:t>http://www.ege.edu.ru/</w:t>
        </w:r>
      </w:hyperlink>
    </w:p>
    <w:p w:rsidR="00B52420" w:rsidRPr="00B52420" w:rsidRDefault="00B52420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</w:p>
    <w:p w:rsidR="00B52420" w:rsidRPr="00B52420" w:rsidRDefault="00B52420" w:rsidP="005176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b/>
          <w:color w:val="000000"/>
          <w:szCs w:val="24"/>
        </w:rPr>
      </w:pPr>
      <w:r w:rsidRPr="00B52420">
        <w:rPr>
          <w:b/>
          <w:color w:val="000000"/>
          <w:szCs w:val="24"/>
        </w:rPr>
        <w:t>Федеральный институт педагогических измерений (ФИПИ)</w:t>
      </w:r>
    </w:p>
    <w:p w:rsidR="00B52420" w:rsidRPr="00B52420" w:rsidRDefault="00B52420" w:rsidP="00AA624F">
      <w:pPr>
        <w:autoSpaceDE w:val="0"/>
        <w:autoSpaceDN w:val="0"/>
        <w:adjustRightInd w:val="0"/>
        <w:spacing w:after="0"/>
        <w:ind w:left="360"/>
        <w:contextualSpacing/>
        <w:jc w:val="left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B52420" w:rsidRDefault="00183029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  <w:hyperlink r:id="rId54" w:history="1">
        <w:r w:rsidR="00B52420" w:rsidRPr="008B5C38">
          <w:rPr>
            <w:rStyle w:val="a8"/>
            <w:rFonts w:ascii="MyriadPro-Regular" w:hAnsi="MyriadPro-Regular" w:cs="MyriadPro-Regular"/>
            <w:b/>
            <w:sz w:val="28"/>
            <w:szCs w:val="28"/>
          </w:rPr>
          <w:t>http://www.fipi.ru/</w:t>
        </w:r>
      </w:hyperlink>
    </w:p>
    <w:p w:rsidR="00B52420" w:rsidRPr="00B52420" w:rsidRDefault="00B52420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</w:p>
    <w:p w:rsidR="00B52420" w:rsidRPr="00B52420" w:rsidRDefault="00B52420" w:rsidP="005176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b/>
          <w:color w:val="000000"/>
          <w:szCs w:val="24"/>
        </w:rPr>
      </w:pPr>
      <w:r w:rsidRPr="00B52420">
        <w:rPr>
          <w:b/>
          <w:color w:val="000000"/>
          <w:szCs w:val="24"/>
        </w:rPr>
        <w:t>Федеральный центр тестирования (ФЦТ)</w:t>
      </w:r>
    </w:p>
    <w:p w:rsidR="00B52420" w:rsidRPr="00B52420" w:rsidRDefault="00B52420" w:rsidP="00AA624F">
      <w:pPr>
        <w:autoSpaceDE w:val="0"/>
        <w:autoSpaceDN w:val="0"/>
        <w:adjustRightInd w:val="0"/>
        <w:spacing w:after="0"/>
        <w:ind w:left="360"/>
        <w:contextualSpacing/>
        <w:jc w:val="left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B52420" w:rsidRDefault="00183029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  <w:hyperlink r:id="rId55" w:history="1">
        <w:r w:rsidR="00B52420" w:rsidRPr="008B5C38">
          <w:rPr>
            <w:rStyle w:val="a8"/>
            <w:rFonts w:ascii="MyriadPro-Regular" w:hAnsi="MyriadPro-Regular" w:cs="MyriadPro-Regular"/>
            <w:b/>
            <w:sz w:val="28"/>
            <w:szCs w:val="28"/>
          </w:rPr>
          <w:t>http://www.rustest.ru/</w:t>
        </w:r>
      </w:hyperlink>
      <w:r w:rsidR="00B52420">
        <w:rPr>
          <w:rFonts w:ascii="MyriadPro-Regular" w:hAnsi="MyriadPro-Regular" w:cs="MyriadPro-Regular"/>
          <w:b/>
          <w:color w:val="005BAC"/>
          <w:sz w:val="28"/>
          <w:szCs w:val="28"/>
        </w:rPr>
        <w:t xml:space="preserve"> </w:t>
      </w:r>
    </w:p>
    <w:p w:rsidR="00C24B38" w:rsidRDefault="00C24B38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</w:p>
    <w:p w:rsidR="00C24B38" w:rsidRDefault="00C24B38" w:rsidP="005176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Департамент образования и науки Брянской области</w:t>
      </w:r>
    </w:p>
    <w:p w:rsidR="00C24B38" w:rsidRDefault="00C24B38" w:rsidP="00C24B38">
      <w:pPr>
        <w:pStyle w:val="a9"/>
        <w:autoSpaceDE w:val="0"/>
        <w:autoSpaceDN w:val="0"/>
        <w:adjustRightInd w:val="0"/>
        <w:spacing w:after="0"/>
        <w:rPr>
          <w:b/>
          <w:color w:val="000000"/>
          <w:szCs w:val="24"/>
        </w:rPr>
      </w:pPr>
    </w:p>
    <w:p w:rsidR="00C24B38" w:rsidRDefault="00183029" w:rsidP="00C24B38">
      <w:pPr>
        <w:autoSpaceDE w:val="0"/>
        <w:autoSpaceDN w:val="0"/>
        <w:adjustRightInd w:val="0"/>
        <w:spacing w:after="0"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  <w:hyperlink r:id="rId56" w:history="1">
        <w:r w:rsidR="00C24B38" w:rsidRPr="008B5C38">
          <w:rPr>
            <w:rStyle w:val="a8"/>
            <w:rFonts w:ascii="MyriadPro-Regular" w:hAnsi="MyriadPro-Regular" w:cs="MyriadPro-Regular"/>
            <w:b/>
            <w:sz w:val="28"/>
            <w:szCs w:val="28"/>
          </w:rPr>
          <w:t>www.edu.</w:t>
        </w:r>
        <w:r w:rsidR="00C24B38">
          <w:rPr>
            <w:rStyle w:val="a8"/>
            <w:rFonts w:asciiTheme="minorHAnsi" w:hAnsiTheme="minorHAnsi" w:cs="MyriadPro-Regular"/>
            <w:b/>
            <w:sz w:val="28"/>
            <w:szCs w:val="28"/>
            <w:lang w:val="en-US"/>
          </w:rPr>
          <w:t>debryansk.</w:t>
        </w:r>
        <w:r w:rsidR="00C24B38" w:rsidRPr="008B5C38">
          <w:rPr>
            <w:rStyle w:val="a8"/>
            <w:rFonts w:ascii="MyriadPro-Regular" w:hAnsi="MyriadPro-Regular" w:cs="MyriadPro-Regular"/>
            <w:b/>
            <w:sz w:val="28"/>
            <w:szCs w:val="28"/>
          </w:rPr>
          <w:t>ru/</w:t>
        </w:r>
      </w:hyperlink>
    </w:p>
    <w:p w:rsidR="00B52420" w:rsidRDefault="00B52420" w:rsidP="00AA624F">
      <w:pPr>
        <w:autoSpaceDE w:val="0"/>
        <w:autoSpaceDN w:val="0"/>
        <w:adjustRightInd w:val="0"/>
        <w:spacing w:after="0"/>
        <w:contextualSpacing/>
        <w:jc w:val="center"/>
        <w:rPr>
          <w:rFonts w:ascii="MyriadPro-Regular" w:hAnsi="MyriadPro-Regular" w:cs="MyriadPro-Regular"/>
          <w:b/>
          <w:color w:val="005BAC"/>
          <w:sz w:val="28"/>
          <w:szCs w:val="28"/>
        </w:rPr>
      </w:pPr>
    </w:p>
    <w:p w:rsidR="00B52420" w:rsidRDefault="00B52420" w:rsidP="0051765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Г</w:t>
      </w:r>
      <w:r w:rsidR="0057168E">
        <w:rPr>
          <w:b/>
          <w:color w:val="000000"/>
          <w:szCs w:val="24"/>
        </w:rPr>
        <w:t>А</w:t>
      </w:r>
      <w:r w:rsidR="00C24B38">
        <w:rPr>
          <w:b/>
          <w:color w:val="000000"/>
          <w:szCs w:val="24"/>
        </w:rPr>
        <w:t>О</w:t>
      </w:r>
      <w:r>
        <w:rPr>
          <w:b/>
          <w:color w:val="000000"/>
          <w:szCs w:val="24"/>
        </w:rPr>
        <w:t>У</w:t>
      </w:r>
      <w:r w:rsidR="0057168E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«Брянский областной центр оценки качества образования»</w:t>
      </w:r>
    </w:p>
    <w:p w:rsidR="00B52420" w:rsidRDefault="00B52420" w:rsidP="00AA624F">
      <w:pPr>
        <w:autoSpaceDE w:val="0"/>
        <w:autoSpaceDN w:val="0"/>
        <w:adjustRightInd w:val="0"/>
        <w:spacing w:after="0"/>
        <w:ind w:left="360"/>
        <w:contextualSpacing/>
        <w:rPr>
          <w:b/>
          <w:color w:val="000000"/>
          <w:szCs w:val="24"/>
        </w:rPr>
      </w:pPr>
    </w:p>
    <w:p w:rsidR="00B52420" w:rsidRPr="000D6DE5" w:rsidRDefault="00183029" w:rsidP="00AA624F">
      <w:pPr>
        <w:autoSpaceDE w:val="0"/>
        <w:autoSpaceDN w:val="0"/>
        <w:adjustRightInd w:val="0"/>
        <w:spacing w:after="0"/>
        <w:ind w:left="360"/>
        <w:contextualSpacing/>
        <w:jc w:val="center"/>
        <w:rPr>
          <w:rStyle w:val="a8"/>
          <w:rFonts w:ascii="MyriadPro-Regular" w:hAnsi="MyriadPro-Regular" w:cs="MyriadPro-Regular"/>
        </w:rPr>
      </w:pPr>
      <w:hyperlink r:id="rId57" w:history="1">
        <w:r w:rsidR="00B52420" w:rsidRPr="000D6DE5">
          <w:rPr>
            <w:rStyle w:val="a8"/>
            <w:rFonts w:ascii="MyriadPro-Regular" w:hAnsi="MyriadPro-Regular" w:cs="MyriadPro-Regular"/>
            <w:b/>
            <w:sz w:val="28"/>
            <w:szCs w:val="28"/>
          </w:rPr>
          <w:t>www.ege32.ru</w:t>
        </w:r>
      </w:hyperlink>
      <w:r w:rsidR="00B52420" w:rsidRPr="000D6DE5">
        <w:rPr>
          <w:rStyle w:val="a8"/>
          <w:rFonts w:ascii="MyriadPro-Regular" w:hAnsi="MyriadPro-Regular" w:cs="MyriadPro-Regular"/>
        </w:rPr>
        <w:t xml:space="preserve"> </w:t>
      </w:r>
    </w:p>
    <w:p w:rsidR="00200F66" w:rsidRDefault="00200F66" w:rsidP="00AA624F">
      <w:pPr>
        <w:pStyle w:val="ae"/>
        <w:contextualSpacing/>
      </w:pPr>
    </w:p>
    <w:sectPr w:rsidR="00200F66" w:rsidSect="00384217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52" w:rsidRDefault="00742652" w:rsidP="00957D9B">
      <w:pPr>
        <w:spacing w:after="0"/>
      </w:pPr>
      <w:r>
        <w:separator/>
      </w:r>
    </w:p>
  </w:endnote>
  <w:endnote w:type="continuationSeparator" w:id="1">
    <w:p w:rsidR="00742652" w:rsidRDefault="00742652" w:rsidP="00957D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EC" w:rsidRDefault="00183029">
    <w:pPr>
      <w:pStyle w:val="ac"/>
      <w:jc w:val="center"/>
    </w:pPr>
    <w:fldSimple w:instr=" PAGE   \* MERGEFORMAT ">
      <w:r w:rsidR="00486DA2">
        <w:rPr>
          <w:noProof/>
        </w:rPr>
        <w:t>16</w:t>
      </w:r>
    </w:fldSimple>
  </w:p>
  <w:p w:rsidR="00CA60EC" w:rsidRDefault="00CA60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52" w:rsidRDefault="00742652" w:rsidP="00957D9B">
      <w:pPr>
        <w:spacing w:after="0"/>
      </w:pPr>
      <w:r>
        <w:separator/>
      </w:r>
    </w:p>
  </w:footnote>
  <w:footnote w:type="continuationSeparator" w:id="1">
    <w:p w:rsidR="00742652" w:rsidRDefault="00742652" w:rsidP="00957D9B">
      <w:pPr>
        <w:spacing w:after="0"/>
      </w:pPr>
      <w:r>
        <w:continuationSeparator/>
      </w:r>
    </w:p>
  </w:footnote>
  <w:footnote w:id="2">
    <w:p w:rsidR="00CA60EC" w:rsidRDefault="00CA60EC">
      <w:pPr>
        <w:pStyle w:val="af1"/>
      </w:pPr>
      <w:r>
        <w:rPr>
          <w:rStyle w:val="af3"/>
        </w:rPr>
        <w:footnoteRef/>
      </w:r>
      <w:r>
        <w:t xml:space="preserve"> </w:t>
      </w:r>
      <w:r w:rsidRPr="00CE65FB">
        <w:rPr>
          <w:sz w:val="18"/>
          <w:szCs w:val="18"/>
        </w:rPr>
        <w:t>Здесь и далее средний балл рассчитывается без учета результатов базовой математики</w:t>
      </w:r>
    </w:p>
  </w:footnote>
  <w:footnote w:id="3">
    <w:p w:rsidR="00CA60EC" w:rsidRDefault="00CA60EC">
      <w:pPr>
        <w:pStyle w:val="af1"/>
      </w:pPr>
      <w:r>
        <w:rPr>
          <w:rStyle w:val="af3"/>
        </w:rPr>
        <w:footnoteRef/>
      </w:r>
      <w:r>
        <w:t xml:space="preserve"> </w:t>
      </w:r>
      <w:r w:rsidRPr="00A137BB">
        <w:rPr>
          <w:sz w:val="18"/>
          <w:szCs w:val="18"/>
        </w:rPr>
        <w:t>Математика базового уровня оценивается по пятибалльной шкале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4D"/>
    <w:multiLevelType w:val="multilevel"/>
    <w:tmpl w:val="09F0A3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8F6E7D"/>
    <w:multiLevelType w:val="multilevel"/>
    <w:tmpl w:val="0419001D"/>
    <w:numStyleLink w:val="2"/>
  </w:abstractNum>
  <w:abstractNum w:abstractNumId="2">
    <w:nsid w:val="022C70D9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375602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0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>
    <w:nsid w:val="08611FAB"/>
    <w:multiLevelType w:val="multilevel"/>
    <w:tmpl w:val="EC3AFB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BA145B9"/>
    <w:multiLevelType w:val="multilevel"/>
    <w:tmpl w:val="ABB84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BE5067E"/>
    <w:multiLevelType w:val="hybridMultilevel"/>
    <w:tmpl w:val="9B5C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9032B"/>
    <w:multiLevelType w:val="multilevel"/>
    <w:tmpl w:val="ABB84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E0B34AA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16C532F"/>
    <w:multiLevelType w:val="hybridMultilevel"/>
    <w:tmpl w:val="DD62B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AE53B3"/>
    <w:multiLevelType w:val="hybridMultilevel"/>
    <w:tmpl w:val="8996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A1BEF"/>
    <w:multiLevelType w:val="multilevel"/>
    <w:tmpl w:val="EC3AFB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3327C90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6816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824724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2B1D97"/>
    <w:multiLevelType w:val="hybridMultilevel"/>
    <w:tmpl w:val="CC24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D1BD7"/>
    <w:multiLevelType w:val="hybridMultilevel"/>
    <w:tmpl w:val="87EA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63E60"/>
    <w:multiLevelType w:val="multilevel"/>
    <w:tmpl w:val="C3841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3DA10014"/>
    <w:multiLevelType w:val="multilevel"/>
    <w:tmpl w:val="5BF65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DFB173F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692DA7"/>
    <w:multiLevelType w:val="hybridMultilevel"/>
    <w:tmpl w:val="42E49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611AB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4F5356F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7A9513E"/>
    <w:multiLevelType w:val="multilevel"/>
    <w:tmpl w:val="C7581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B9E20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CDC4AED"/>
    <w:multiLevelType w:val="hybridMultilevel"/>
    <w:tmpl w:val="61D0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C0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252DE9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2A13080"/>
    <w:multiLevelType w:val="multilevel"/>
    <w:tmpl w:val="C3841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4771E1A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0D1052C"/>
    <w:multiLevelType w:val="hybridMultilevel"/>
    <w:tmpl w:val="552A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541B9"/>
    <w:multiLevelType w:val="hybridMultilevel"/>
    <w:tmpl w:val="5318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72F9C"/>
    <w:multiLevelType w:val="multilevel"/>
    <w:tmpl w:val="15C457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0A41736"/>
    <w:multiLevelType w:val="hybridMultilevel"/>
    <w:tmpl w:val="4DC6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E703E"/>
    <w:multiLevelType w:val="multilevel"/>
    <w:tmpl w:val="ABB84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8DF6608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F827BE2"/>
    <w:multiLevelType w:val="multilevel"/>
    <w:tmpl w:val="ABB84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isLgl/>
      <w:lvlText w:val="2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22"/>
  </w:num>
  <w:num w:numId="5">
    <w:abstractNumId w:val="21"/>
  </w:num>
  <w:num w:numId="6">
    <w:abstractNumId w:val="29"/>
  </w:num>
  <w:num w:numId="7">
    <w:abstractNumId w:val="2"/>
  </w:num>
  <w:num w:numId="8">
    <w:abstractNumId w:val="8"/>
  </w:num>
  <w:num w:numId="9">
    <w:abstractNumId w:val="19"/>
  </w:num>
  <w:num w:numId="10">
    <w:abstractNumId w:val="12"/>
  </w:num>
  <w:num w:numId="11">
    <w:abstractNumId w:val="32"/>
  </w:num>
  <w:num w:numId="12">
    <w:abstractNumId w:val="4"/>
  </w:num>
  <w:num w:numId="13">
    <w:abstractNumId w:val="16"/>
  </w:num>
  <w:num w:numId="14">
    <w:abstractNumId w:val="9"/>
  </w:num>
  <w:num w:numId="15">
    <w:abstractNumId w:val="20"/>
  </w:num>
  <w:num w:numId="16">
    <w:abstractNumId w:val="15"/>
  </w:num>
  <w:num w:numId="17">
    <w:abstractNumId w:val="31"/>
  </w:num>
  <w:num w:numId="18">
    <w:abstractNumId w:val="30"/>
  </w:num>
  <w:num w:numId="19">
    <w:abstractNumId w:val="6"/>
  </w:num>
  <w:num w:numId="20">
    <w:abstractNumId w:val="28"/>
  </w:num>
  <w:num w:numId="21">
    <w:abstractNumId w:val="0"/>
  </w:num>
  <w:num w:numId="22">
    <w:abstractNumId w:val="34"/>
  </w:num>
  <w:num w:numId="23">
    <w:abstractNumId w:val="36"/>
  </w:num>
  <w:num w:numId="24">
    <w:abstractNumId w:val="18"/>
  </w:num>
  <w:num w:numId="25">
    <w:abstractNumId w:val="23"/>
  </w:num>
  <w:num w:numId="26">
    <w:abstractNumId w:val="35"/>
  </w:num>
  <w:num w:numId="27">
    <w:abstractNumId w:val="7"/>
  </w:num>
  <w:num w:numId="28">
    <w:abstractNumId w:val="5"/>
  </w:num>
  <w:num w:numId="29">
    <w:abstractNumId w:val="3"/>
  </w:num>
  <w:num w:numId="30">
    <w:abstractNumId w:val="27"/>
  </w:num>
  <w:num w:numId="31">
    <w:abstractNumId w:val="1"/>
  </w:num>
  <w:num w:numId="32">
    <w:abstractNumId w:val="24"/>
  </w:num>
  <w:num w:numId="33">
    <w:abstractNumId w:val="26"/>
  </w:num>
  <w:num w:numId="34">
    <w:abstractNumId w:val="13"/>
  </w:num>
  <w:num w:numId="35">
    <w:abstractNumId w:val="25"/>
  </w:num>
  <w:num w:numId="36">
    <w:abstractNumId w:val="10"/>
  </w:num>
  <w:num w:numId="37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066"/>
    <w:rsid w:val="00000116"/>
    <w:rsid w:val="00000BEC"/>
    <w:rsid w:val="0000265A"/>
    <w:rsid w:val="000026DE"/>
    <w:rsid w:val="00003609"/>
    <w:rsid w:val="000054D5"/>
    <w:rsid w:val="00007C82"/>
    <w:rsid w:val="00012EC9"/>
    <w:rsid w:val="000140C6"/>
    <w:rsid w:val="000159E6"/>
    <w:rsid w:val="00016387"/>
    <w:rsid w:val="00020312"/>
    <w:rsid w:val="00021B86"/>
    <w:rsid w:val="00026355"/>
    <w:rsid w:val="000264EB"/>
    <w:rsid w:val="00027E04"/>
    <w:rsid w:val="000309B4"/>
    <w:rsid w:val="00031B7F"/>
    <w:rsid w:val="00031DF7"/>
    <w:rsid w:val="000332C9"/>
    <w:rsid w:val="000348BE"/>
    <w:rsid w:val="00034A31"/>
    <w:rsid w:val="00034A52"/>
    <w:rsid w:val="000351E7"/>
    <w:rsid w:val="00036FB8"/>
    <w:rsid w:val="00037D55"/>
    <w:rsid w:val="000431D3"/>
    <w:rsid w:val="00044E44"/>
    <w:rsid w:val="00045519"/>
    <w:rsid w:val="000455C9"/>
    <w:rsid w:val="00045A78"/>
    <w:rsid w:val="00046C9E"/>
    <w:rsid w:val="00050C70"/>
    <w:rsid w:val="0005139C"/>
    <w:rsid w:val="000527B0"/>
    <w:rsid w:val="00053B63"/>
    <w:rsid w:val="0005797F"/>
    <w:rsid w:val="000617FC"/>
    <w:rsid w:val="000706AF"/>
    <w:rsid w:val="000727F5"/>
    <w:rsid w:val="00073BF9"/>
    <w:rsid w:val="0007418B"/>
    <w:rsid w:val="00077070"/>
    <w:rsid w:val="00077801"/>
    <w:rsid w:val="00077992"/>
    <w:rsid w:val="000805AA"/>
    <w:rsid w:val="00081F51"/>
    <w:rsid w:val="00082CDB"/>
    <w:rsid w:val="00083106"/>
    <w:rsid w:val="000836EC"/>
    <w:rsid w:val="0008522E"/>
    <w:rsid w:val="00086169"/>
    <w:rsid w:val="000865FA"/>
    <w:rsid w:val="000866EC"/>
    <w:rsid w:val="00086E26"/>
    <w:rsid w:val="000877F1"/>
    <w:rsid w:val="00087FAD"/>
    <w:rsid w:val="00093F9E"/>
    <w:rsid w:val="000973E5"/>
    <w:rsid w:val="000A1174"/>
    <w:rsid w:val="000A2116"/>
    <w:rsid w:val="000A2779"/>
    <w:rsid w:val="000A329D"/>
    <w:rsid w:val="000A452F"/>
    <w:rsid w:val="000A5A3B"/>
    <w:rsid w:val="000A5C8C"/>
    <w:rsid w:val="000A65B0"/>
    <w:rsid w:val="000B29D3"/>
    <w:rsid w:val="000B2EFB"/>
    <w:rsid w:val="000B4F23"/>
    <w:rsid w:val="000B508A"/>
    <w:rsid w:val="000B5215"/>
    <w:rsid w:val="000B7247"/>
    <w:rsid w:val="000C0517"/>
    <w:rsid w:val="000C492D"/>
    <w:rsid w:val="000C5A29"/>
    <w:rsid w:val="000C7E09"/>
    <w:rsid w:val="000D1495"/>
    <w:rsid w:val="000D3740"/>
    <w:rsid w:val="000D6DE4"/>
    <w:rsid w:val="000D6DE5"/>
    <w:rsid w:val="000E0816"/>
    <w:rsid w:val="000E0EA3"/>
    <w:rsid w:val="000E2F05"/>
    <w:rsid w:val="000E3733"/>
    <w:rsid w:val="000E4AF8"/>
    <w:rsid w:val="000E4B83"/>
    <w:rsid w:val="000E4FD8"/>
    <w:rsid w:val="000E6913"/>
    <w:rsid w:val="000F382F"/>
    <w:rsid w:val="000F4177"/>
    <w:rsid w:val="000F629B"/>
    <w:rsid w:val="00100D56"/>
    <w:rsid w:val="0010344D"/>
    <w:rsid w:val="001062D5"/>
    <w:rsid w:val="00106F1D"/>
    <w:rsid w:val="00107A4E"/>
    <w:rsid w:val="0011087C"/>
    <w:rsid w:val="00111DF5"/>
    <w:rsid w:val="001177DF"/>
    <w:rsid w:val="00122FC7"/>
    <w:rsid w:val="00125AE6"/>
    <w:rsid w:val="00126B55"/>
    <w:rsid w:val="00126C60"/>
    <w:rsid w:val="00132159"/>
    <w:rsid w:val="0013553F"/>
    <w:rsid w:val="001367A5"/>
    <w:rsid w:val="00136A26"/>
    <w:rsid w:val="00136A97"/>
    <w:rsid w:val="00137EE9"/>
    <w:rsid w:val="00140830"/>
    <w:rsid w:val="00140B62"/>
    <w:rsid w:val="001412D6"/>
    <w:rsid w:val="00142E79"/>
    <w:rsid w:val="0014320E"/>
    <w:rsid w:val="00145A62"/>
    <w:rsid w:val="00145E68"/>
    <w:rsid w:val="0014633A"/>
    <w:rsid w:val="00146749"/>
    <w:rsid w:val="001514EE"/>
    <w:rsid w:val="00152AF7"/>
    <w:rsid w:val="00152CE1"/>
    <w:rsid w:val="00155B4C"/>
    <w:rsid w:val="00156991"/>
    <w:rsid w:val="00160426"/>
    <w:rsid w:val="00160DF1"/>
    <w:rsid w:val="0016490C"/>
    <w:rsid w:val="00166710"/>
    <w:rsid w:val="0016728E"/>
    <w:rsid w:val="001726B1"/>
    <w:rsid w:val="001735C4"/>
    <w:rsid w:val="00173B45"/>
    <w:rsid w:val="00174F1D"/>
    <w:rsid w:val="00175596"/>
    <w:rsid w:val="00176415"/>
    <w:rsid w:val="001767E4"/>
    <w:rsid w:val="00176D37"/>
    <w:rsid w:val="00176FC4"/>
    <w:rsid w:val="001771BE"/>
    <w:rsid w:val="00180081"/>
    <w:rsid w:val="00180CF5"/>
    <w:rsid w:val="001818E6"/>
    <w:rsid w:val="00181B37"/>
    <w:rsid w:val="0018234A"/>
    <w:rsid w:val="001825F1"/>
    <w:rsid w:val="00183029"/>
    <w:rsid w:val="001837A9"/>
    <w:rsid w:val="00184262"/>
    <w:rsid w:val="00190061"/>
    <w:rsid w:val="00191252"/>
    <w:rsid w:val="0019473E"/>
    <w:rsid w:val="00195801"/>
    <w:rsid w:val="001A1187"/>
    <w:rsid w:val="001A1F59"/>
    <w:rsid w:val="001A2DC2"/>
    <w:rsid w:val="001A696D"/>
    <w:rsid w:val="001A6974"/>
    <w:rsid w:val="001B49FF"/>
    <w:rsid w:val="001B5B97"/>
    <w:rsid w:val="001B71B0"/>
    <w:rsid w:val="001B7F2D"/>
    <w:rsid w:val="001C0836"/>
    <w:rsid w:val="001C205C"/>
    <w:rsid w:val="001C54A5"/>
    <w:rsid w:val="001C5F35"/>
    <w:rsid w:val="001D1585"/>
    <w:rsid w:val="001D2C30"/>
    <w:rsid w:val="001D2F06"/>
    <w:rsid w:val="001D3320"/>
    <w:rsid w:val="001D420C"/>
    <w:rsid w:val="001D57CD"/>
    <w:rsid w:val="001D6AB3"/>
    <w:rsid w:val="001E0201"/>
    <w:rsid w:val="001E0C1E"/>
    <w:rsid w:val="001E2594"/>
    <w:rsid w:val="001E3FA3"/>
    <w:rsid w:val="001E5441"/>
    <w:rsid w:val="001F332A"/>
    <w:rsid w:val="001F4A58"/>
    <w:rsid w:val="001F67F3"/>
    <w:rsid w:val="00200ED4"/>
    <w:rsid w:val="00200F66"/>
    <w:rsid w:val="00201067"/>
    <w:rsid w:val="00201F44"/>
    <w:rsid w:val="00203004"/>
    <w:rsid w:val="0020683D"/>
    <w:rsid w:val="002104B8"/>
    <w:rsid w:val="00210737"/>
    <w:rsid w:val="002112B2"/>
    <w:rsid w:val="00214726"/>
    <w:rsid w:val="00214AA9"/>
    <w:rsid w:val="002154A9"/>
    <w:rsid w:val="002168CB"/>
    <w:rsid w:val="00216A3E"/>
    <w:rsid w:val="00217D9E"/>
    <w:rsid w:val="00217F62"/>
    <w:rsid w:val="00222404"/>
    <w:rsid w:val="00222B92"/>
    <w:rsid w:val="00224659"/>
    <w:rsid w:val="0022675F"/>
    <w:rsid w:val="00226CEB"/>
    <w:rsid w:val="002302EE"/>
    <w:rsid w:val="00230B05"/>
    <w:rsid w:val="00231A2E"/>
    <w:rsid w:val="00232E28"/>
    <w:rsid w:val="00234936"/>
    <w:rsid w:val="00237FB9"/>
    <w:rsid w:val="00240154"/>
    <w:rsid w:val="002409DE"/>
    <w:rsid w:val="00241994"/>
    <w:rsid w:val="002441E1"/>
    <w:rsid w:val="002445DC"/>
    <w:rsid w:val="00244B5B"/>
    <w:rsid w:val="00246F3C"/>
    <w:rsid w:val="00247214"/>
    <w:rsid w:val="00250EE3"/>
    <w:rsid w:val="00251876"/>
    <w:rsid w:val="00251D3B"/>
    <w:rsid w:val="00252FAC"/>
    <w:rsid w:val="00252FBC"/>
    <w:rsid w:val="00255B7F"/>
    <w:rsid w:val="002563E8"/>
    <w:rsid w:val="00256D98"/>
    <w:rsid w:val="00257312"/>
    <w:rsid w:val="00257638"/>
    <w:rsid w:val="002618C4"/>
    <w:rsid w:val="002633A5"/>
    <w:rsid w:val="00263FFC"/>
    <w:rsid w:val="0026625C"/>
    <w:rsid w:val="00266E54"/>
    <w:rsid w:val="002675D5"/>
    <w:rsid w:val="002705CD"/>
    <w:rsid w:val="00272E75"/>
    <w:rsid w:val="002811FE"/>
    <w:rsid w:val="002819F4"/>
    <w:rsid w:val="00282917"/>
    <w:rsid w:val="00282CA2"/>
    <w:rsid w:val="0028347A"/>
    <w:rsid w:val="0028381D"/>
    <w:rsid w:val="00283E00"/>
    <w:rsid w:val="00284C5F"/>
    <w:rsid w:val="00286A92"/>
    <w:rsid w:val="00286EB1"/>
    <w:rsid w:val="00292108"/>
    <w:rsid w:val="00293A4A"/>
    <w:rsid w:val="00293C8D"/>
    <w:rsid w:val="002A2215"/>
    <w:rsid w:val="002A2CA6"/>
    <w:rsid w:val="002A2D65"/>
    <w:rsid w:val="002A4876"/>
    <w:rsid w:val="002A5B51"/>
    <w:rsid w:val="002A69A8"/>
    <w:rsid w:val="002A74D1"/>
    <w:rsid w:val="002B006D"/>
    <w:rsid w:val="002B3B7E"/>
    <w:rsid w:val="002B6CE2"/>
    <w:rsid w:val="002B72BE"/>
    <w:rsid w:val="002B7D59"/>
    <w:rsid w:val="002C27A8"/>
    <w:rsid w:val="002C30B6"/>
    <w:rsid w:val="002C3639"/>
    <w:rsid w:val="002C6737"/>
    <w:rsid w:val="002C6B5D"/>
    <w:rsid w:val="002C757B"/>
    <w:rsid w:val="002D27E4"/>
    <w:rsid w:val="002D4846"/>
    <w:rsid w:val="002D6578"/>
    <w:rsid w:val="002D7EAD"/>
    <w:rsid w:val="002E0058"/>
    <w:rsid w:val="002E02E1"/>
    <w:rsid w:val="002E04B6"/>
    <w:rsid w:val="002E0700"/>
    <w:rsid w:val="002E12A2"/>
    <w:rsid w:val="002E25BE"/>
    <w:rsid w:val="002E28EE"/>
    <w:rsid w:val="002E3855"/>
    <w:rsid w:val="002E4C8A"/>
    <w:rsid w:val="002E5210"/>
    <w:rsid w:val="002E55F8"/>
    <w:rsid w:val="002E6681"/>
    <w:rsid w:val="002E6B0E"/>
    <w:rsid w:val="002E72A8"/>
    <w:rsid w:val="002F10D1"/>
    <w:rsid w:val="002F1D12"/>
    <w:rsid w:val="002F330B"/>
    <w:rsid w:val="002F4255"/>
    <w:rsid w:val="002F5238"/>
    <w:rsid w:val="002F7085"/>
    <w:rsid w:val="003003B9"/>
    <w:rsid w:val="00300906"/>
    <w:rsid w:val="00300AD3"/>
    <w:rsid w:val="00300D0E"/>
    <w:rsid w:val="00301C3B"/>
    <w:rsid w:val="0030482F"/>
    <w:rsid w:val="00307EC7"/>
    <w:rsid w:val="003106C8"/>
    <w:rsid w:val="00310CEE"/>
    <w:rsid w:val="00313EAA"/>
    <w:rsid w:val="00314270"/>
    <w:rsid w:val="003222B4"/>
    <w:rsid w:val="00322A47"/>
    <w:rsid w:val="00322F7F"/>
    <w:rsid w:val="0032472C"/>
    <w:rsid w:val="00327745"/>
    <w:rsid w:val="0033349A"/>
    <w:rsid w:val="00333C4C"/>
    <w:rsid w:val="003340EF"/>
    <w:rsid w:val="0033590D"/>
    <w:rsid w:val="003360CA"/>
    <w:rsid w:val="00342026"/>
    <w:rsid w:val="003427A1"/>
    <w:rsid w:val="003429D9"/>
    <w:rsid w:val="00343097"/>
    <w:rsid w:val="00343147"/>
    <w:rsid w:val="00343ABB"/>
    <w:rsid w:val="00343E6B"/>
    <w:rsid w:val="003454D1"/>
    <w:rsid w:val="0034580B"/>
    <w:rsid w:val="0034659F"/>
    <w:rsid w:val="003467B9"/>
    <w:rsid w:val="003469A5"/>
    <w:rsid w:val="003506E0"/>
    <w:rsid w:val="00350BEC"/>
    <w:rsid w:val="00350E1C"/>
    <w:rsid w:val="00353080"/>
    <w:rsid w:val="003538F3"/>
    <w:rsid w:val="00353BEF"/>
    <w:rsid w:val="00353DC3"/>
    <w:rsid w:val="00354A4B"/>
    <w:rsid w:val="00355BF9"/>
    <w:rsid w:val="00356BB3"/>
    <w:rsid w:val="00356DF2"/>
    <w:rsid w:val="00357A93"/>
    <w:rsid w:val="00362A1C"/>
    <w:rsid w:val="00365F90"/>
    <w:rsid w:val="00366137"/>
    <w:rsid w:val="00370C07"/>
    <w:rsid w:val="00370C88"/>
    <w:rsid w:val="00371997"/>
    <w:rsid w:val="00372471"/>
    <w:rsid w:val="0037491B"/>
    <w:rsid w:val="00375064"/>
    <w:rsid w:val="00375BD7"/>
    <w:rsid w:val="003763D9"/>
    <w:rsid w:val="003769D8"/>
    <w:rsid w:val="0037774A"/>
    <w:rsid w:val="003779C1"/>
    <w:rsid w:val="00380BA0"/>
    <w:rsid w:val="003825B7"/>
    <w:rsid w:val="003825BF"/>
    <w:rsid w:val="00384217"/>
    <w:rsid w:val="00385096"/>
    <w:rsid w:val="00386AC3"/>
    <w:rsid w:val="00387EE4"/>
    <w:rsid w:val="003911BB"/>
    <w:rsid w:val="003926AC"/>
    <w:rsid w:val="003935E3"/>
    <w:rsid w:val="0039409D"/>
    <w:rsid w:val="00394DBB"/>
    <w:rsid w:val="00395748"/>
    <w:rsid w:val="003975CB"/>
    <w:rsid w:val="003A1901"/>
    <w:rsid w:val="003A220F"/>
    <w:rsid w:val="003A6967"/>
    <w:rsid w:val="003A746E"/>
    <w:rsid w:val="003A7EC2"/>
    <w:rsid w:val="003B1CE3"/>
    <w:rsid w:val="003B31D4"/>
    <w:rsid w:val="003B32B6"/>
    <w:rsid w:val="003C0A86"/>
    <w:rsid w:val="003C14A7"/>
    <w:rsid w:val="003C1BC0"/>
    <w:rsid w:val="003C225A"/>
    <w:rsid w:val="003C2D7D"/>
    <w:rsid w:val="003C3057"/>
    <w:rsid w:val="003C465B"/>
    <w:rsid w:val="003C4A69"/>
    <w:rsid w:val="003C4DD4"/>
    <w:rsid w:val="003D0020"/>
    <w:rsid w:val="003D01C2"/>
    <w:rsid w:val="003D0F8D"/>
    <w:rsid w:val="003D21C7"/>
    <w:rsid w:val="003D2772"/>
    <w:rsid w:val="003D391D"/>
    <w:rsid w:val="003D399E"/>
    <w:rsid w:val="003D5313"/>
    <w:rsid w:val="003D5A94"/>
    <w:rsid w:val="003D79CD"/>
    <w:rsid w:val="003E0178"/>
    <w:rsid w:val="003E099A"/>
    <w:rsid w:val="003E0F28"/>
    <w:rsid w:val="003E1FF9"/>
    <w:rsid w:val="003E378A"/>
    <w:rsid w:val="003F04E3"/>
    <w:rsid w:val="003F4176"/>
    <w:rsid w:val="003F4578"/>
    <w:rsid w:val="003F5605"/>
    <w:rsid w:val="00401633"/>
    <w:rsid w:val="00404D16"/>
    <w:rsid w:val="004071A9"/>
    <w:rsid w:val="00412140"/>
    <w:rsid w:val="00413117"/>
    <w:rsid w:val="00413998"/>
    <w:rsid w:val="00415F62"/>
    <w:rsid w:val="0041750C"/>
    <w:rsid w:val="0041750D"/>
    <w:rsid w:val="00421033"/>
    <w:rsid w:val="004212D8"/>
    <w:rsid w:val="00422004"/>
    <w:rsid w:val="00423B02"/>
    <w:rsid w:val="00425C4F"/>
    <w:rsid w:val="00427484"/>
    <w:rsid w:val="0043562F"/>
    <w:rsid w:val="00436158"/>
    <w:rsid w:val="0043667A"/>
    <w:rsid w:val="00436A3F"/>
    <w:rsid w:val="00443FC0"/>
    <w:rsid w:val="00446B0B"/>
    <w:rsid w:val="0044706C"/>
    <w:rsid w:val="00450C18"/>
    <w:rsid w:val="0045666E"/>
    <w:rsid w:val="00462347"/>
    <w:rsid w:val="00463B7D"/>
    <w:rsid w:val="00464198"/>
    <w:rsid w:val="004649FE"/>
    <w:rsid w:val="00470103"/>
    <w:rsid w:val="004704A5"/>
    <w:rsid w:val="004736F2"/>
    <w:rsid w:val="00474E2D"/>
    <w:rsid w:val="00480221"/>
    <w:rsid w:val="00480ACC"/>
    <w:rsid w:val="0048276F"/>
    <w:rsid w:val="00482B04"/>
    <w:rsid w:val="00484665"/>
    <w:rsid w:val="00484F21"/>
    <w:rsid w:val="004855BF"/>
    <w:rsid w:val="00486DA2"/>
    <w:rsid w:val="0048712F"/>
    <w:rsid w:val="00487D88"/>
    <w:rsid w:val="004916B1"/>
    <w:rsid w:val="00491F0B"/>
    <w:rsid w:val="0049294D"/>
    <w:rsid w:val="0049548A"/>
    <w:rsid w:val="004A3006"/>
    <w:rsid w:val="004A3925"/>
    <w:rsid w:val="004A438D"/>
    <w:rsid w:val="004A450D"/>
    <w:rsid w:val="004A5A3A"/>
    <w:rsid w:val="004A5D79"/>
    <w:rsid w:val="004A6052"/>
    <w:rsid w:val="004A6224"/>
    <w:rsid w:val="004A6EAA"/>
    <w:rsid w:val="004B000C"/>
    <w:rsid w:val="004B03CD"/>
    <w:rsid w:val="004B11EB"/>
    <w:rsid w:val="004B1D94"/>
    <w:rsid w:val="004B336C"/>
    <w:rsid w:val="004B49BC"/>
    <w:rsid w:val="004B56AC"/>
    <w:rsid w:val="004B684E"/>
    <w:rsid w:val="004C1C32"/>
    <w:rsid w:val="004C32AA"/>
    <w:rsid w:val="004C5F83"/>
    <w:rsid w:val="004D090E"/>
    <w:rsid w:val="004D0CD3"/>
    <w:rsid w:val="004D20FE"/>
    <w:rsid w:val="004D4ED1"/>
    <w:rsid w:val="004D504B"/>
    <w:rsid w:val="004D5958"/>
    <w:rsid w:val="004D79FB"/>
    <w:rsid w:val="004E01C3"/>
    <w:rsid w:val="004E210B"/>
    <w:rsid w:val="004E2F17"/>
    <w:rsid w:val="004E64DD"/>
    <w:rsid w:val="004E6809"/>
    <w:rsid w:val="004E7D18"/>
    <w:rsid w:val="004F1482"/>
    <w:rsid w:val="004F238F"/>
    <w:rsid w:val="004F56A5"/>
    <w:rsid w:val="004F5B94"/>
    <w:rsid w:val="004F5DF1"/>
    <w:rsid w:val="004F615F"/>
    <w:rsid w:val="004F618A"/>
    <w:rsid w:val="004F6AF8"/>
    <w:rsid w:val="00502695"/>
    <w:rsid w:val="005029EB"/>
    <w:rsid w:val="0050335D"/>
    <w:rsid w:val="00504B7D"/>
    <w:rsid w:val="00505F98"/>
    <w:rsid w:val="005072FA"/>
    <w:rsid w:val="005073A0"/>
    <w:rsid w:val="00507671"/>
    <w:rsid w:val="00507CEB"/>
    <w:rsid w:val="005108E0"/>
    <w:rsid w:val="00511963"/>
    <w:rsid w:val="00512B6B"/>
    <w:rsid w:val="00514B82"/>
    <w:rsid w:val="00515593"/>
    <w:rsid w:val="00517168"/>
    <w:rsid w:val="00517656"/>
    <w:rsid w:val="00517E1F"/>
    <w:rsid w:val="00521342"/>
    <w:rsid w:val="005219D7"/>
    <w:rsid w:val="005223D4"/>
    <w:rsid w:val="00523FB5"/>
    <w:rsid w:val="00525FDA"/>
    <w:rsid w:val="00527A66"/>
    <w:rsid w:val="005308D5"/>
    <w:rsid w:val="0053370C"/>
    <w:rsid w:val="00534F86"/>
    <w:rsid w:val="00535CB2"/>
    <w:rsid w:val="00537C6E"/>
    <w:rsid w:val="00540909"/>
    <w:rsid w:val="005412FE"/>
    <w:rsid w:val="00541B52"/>
    <w:rsid w:val="00542990"/>
    <w:rsid w:val="00543D56"/>
    <w:rsid w:val="00551E5C"/>
    <w:rsid w:val="005522F3"/>
    <w:rsid w:val="00553851"/>
    <w:rsid w:val="00553AF3"/>
    <w:rsid w:val="00553F48"/>
    <w:rsid w:val="00560BD9"/>
    <w:rsid w:val="00560CD3"/>
    <w:rsid w:val="005618A7"/>
    <w:rsid w:val="00564753"/>
    <w:rsid w:val="00565051"/>
    <w:rsid w:val="00567C6C"/>
    <w:rsid w:val="0057153B"/>
    <w:rsid w:val="0057168E"/>
    <w:rsid w:val="00572BD3"/>
    <w:rsid w:val="00572F63"/>
    <w:rsid w:val="00573066"/>
    <w:rsid w:val="0057358E"/>
    <w:rsid w:val="00575DD8"/>
    <w:rsid w:val="00576F3D"/>
    <w:rsid w:val="00577E8F"/>
    <w:rsid w:val="00580A5F"/>
    <w:rsid w:val="0058103B"/>
    <w:rsid w:val="005819B0"/>
    <w:rsid w:val="005839AB"/>
    <w:rsid w:val="00585C95"/>
    <w:rsid w:val="005929B5"/>
    <w:rsid w:val="005962F1"/>
    <w:rsid w:val="00596438"/>
    <w:rsid w:val="005A0772"/>
    <w:rsid w:val="005A133B"/>
    <w:rsid w:val="005A212F"/>
    <w:rsid w:val="005A2861"/>
    <w:rsid w:val="005A4C87"/>
    <w:rsid w:val="005A5916"/>
    <w:rsid w:val="005A5F78"/>
    <w:rsid w:val="005B086C"/>
    <w:rsid w:val="005B2877"/>
    <w:rsid w:val="005B33DD"/>
    <w:rsid w:val="005B462D"/>
    <w:rsid w:val="005B56F3"/>
    <w:rsid w:val="005B5AAA"/>
    <w:rsid w:val="005B72D1"/>
    <w:rsid w:val="005C0A78"/>
    <w:rsid w:val="005C315B"/>
    <w:rsid w:val="005C7684"/>
    <w:rsid w:val="005D0DB1"/>
    <w:rsid w:val="005D1355"/>
    <w:rsid w:val="005D1AE1"/>
    <w:rsid w:val="005D2635"/>
    <w:rsid w:val="005D3B3B"/>
    <w:rsid w:val="005E01C8"/>
    <w:rsid w:val="005E196C"/>
    <w:rsid w:val="005E1D40"/>
    <w:rsid w:val="005E1D64"/>
    <w:rsid w:val="005E2562"/>
    <w:rsid w:val="005E2B3E"/>
    <w:rsid w:val="005E54A2"/>
    <w:rsid w:val="005E5E2E"/>
    <w:rsid w:val="005E60A4"/>
    <w:rsid w:val="005E62CD"/>
    <w:rsid w:val="005E68E8"/>
    <w:rsid w:val="005E787B"/>
    <w:rsid w:val="005F03B4"/>
    <w:rsid w:val="005F1DCB"/>
    <w:rsid w:val="005F3F55"/>
    <w:rsid w:val="005F4A1B"/>
    <w:rsid w:val="005F4D4A"/>
    <w:rsid w:val="005F53F8"/>
    <w:rsid w:val="005F552A"/>
    <w:rsid w:val="005F653A"/>
    <w:rsid w:val="0060178D"/>
    <w:rsid w:val="00602115"/>
    <w:rsid w:val="006027B9"/>
    <w:rsid w:val="00604812"/>
    <w:rsid w:val="006049D5"/>
    <w:rsid w:val="0060544E"/>
    <w:rsid w:val="00605493"/>
    <w:rsid w:val="0060571E"/>
    <w:rsid w:val="0060733E"/>
    <w:rsid w:val="0060739F"/>
    <w:rsid w:val="00607473"/>
    <w:rsid w:val="00611F0A"/>
    <w:rsid w:val="006124C6"/>
    <w:rsid w:val="0061476F"/>
    <w:rsid w:val="0061597F"/>
    <w:rsid w:val="00615A81"/>
    <w:rsid w:val="006166B5"/>
    <w:rsid w:val="00620172"/>
    <w:rsid w:val="00620724"/>
    <w:rsid w:val="0062096C"/>
    <w:rsid w:val="00621508"/>
    <w:rsid w:val="006216AE"/>
    <w:rsid w:val="006238EE"/>
    <w:rsid w:val="006246BA"/>
    <w:rsid w:val="0063052D"/>
    <w:rsid w:val="00631FA8"/>
    <w:rsid w:val="0063203D"/>
    <w:rsid w:val="006338F3"/>
    <w:rsid w:val="0063423A"/>
    <w:rsid w:val="006347FC"/>
    <w:rsid w:val="006359E5"/>
    <w:rsid w:val="006360D8"/>
    <w:rsid w:val="006373C3"/>
    <w:rsid w:val="0064058A"/>
    <w:rsid w:val="00640E91"/>
    <w:rsid w:val="00643E12"/>
    <w:rsid w:val="00644A87"/>
    <w:rsid w:val="006451EC"/>
    <w:rsid w:val="00652C32"/>
    <w:rsid w:val="006551D0"/>
    <w:rsid w:val="00655ED2"/>
    <w:rsid w:val="00657FC8"/>
    <w:rsid w:val="00660504"/>
    <w:rsid w:val="00661DC0"/>
    <w:rsid w:val="006646D2"/>
    <w:rsid w:val="00666F31"/>
    <w:rsid w:val="00667335"/>
    <w:rsid w:val="0067088A"/>
    <w:rsid w:val="00671B96"/>
    <w:rsid w:val="00674679"/>
    <w:rsid w:val="00674C9D"/>
    <w:rsid w:val="006770D0"/>
    <w:rsid w:val="00680D07"/>
    <w:rsid w:val="006850CD"/>
    <w:rsid w:val="006857A8"/>
    <w:rsid w:val="00685D16"/>
    <w:rsid w:val="006865C2"/>
    <w:rsid w:val="00686A10"/>
    <w:rsid w:val="00687FA7"/>
    <w:rsid w:val="00690B5E"/>
    <w:rsid w:val="00692E3D"/>
    <w:rsid w:val="00694C19"/>
    <w:rsid w:val="00695967"/>
    <w:rsid w:val="0069675D"/>
    <w:rsid w:val="006A097A"/>
    <w:rsid w:val="006A1990"/>
    <w:rsid w:val="006A33AA"/>
    <w:rsid w:val="006A4DE8"/>
    <w:rsid w:val="006A682A"/>
    <w:rsid w:val="006A6E3F"/>
    <w:rsid w:val="006A71D6"/>
    <w:rsid w:val="006A7C75"/>
    <w:rsid w:val="006B014B"/>
    <w:rsid w:val="006B09F2"/>
    <w:rsid w:val="006B17DB"/>
    <w:rsid w:val="006B39A5"/>
    <w:rsid w:val="006B4AC6"/>
    <w:rsid w:val="006B4E0C"/>
    <w:rsid w:val="006B7071"/>
    <w:rsid w:val="006C0F57"/>
    <w:rsid w:val="006C100D"/>
    <w:rsid w:val="006C22AD"/>
    <w:rsid w:val="006C2559"/>
    <w:rsid w:val="006C34F6"/>
    <w:rsid w:val="006C4709"/>
    <w:rsid w:val="006C5B33"/>
    <w:rsid w:val="006C7080"/>
    <w:rsid w:val="006C75F2"/>
    <w:rsid w:val="006D09BD"/>
    <w:rsid w:val="006D238E"/>
    <w:rsid w:val="006D7266"/>
    <w:rsid w:val="006E04E8"/>
    <w:rsid w:val="006E1441"/>
    <w:rsid w:val="006E43AE"/>
    <w:rsid w:val="006E5819"/>
    <w:rsid w:val="006E5AD7"/>
    <w:rsid w:val="006E5B49"/>
    <w:rsid w:val="006E613A"/>
    <w:rsid w:val="006E64CB"/>
    <w:rsid w:val="006E7FE5"/>
    <w:rsid w:val="006F1CA0"/>
    <w:rsid w:val="006F23C4"/>
    <w:rsid w:val="006F41D6"/>
    <w:rsid w:val="006F6517"/>
    <w:rsid w:val="006F6522"/>
    <w:rsid w:val="006F7EE0"/>
    <w:rsid w:val="0070103B"/>
    <w:rsid w:val="007018B7"/>
    <w:rsid w:val="00703312"/>
    <w:rsid w:val="0070364B"/>
    <w:rsid w:val="0070482E"/>
    <w:rsid w:val="0070570A"/>
    <w:rsid w:val="00706AD3"/>
    <w:rsid w:val="00707D81"/>
    <w:rsid w:val="0071121E"/>
    <w:rsid w:val="00715812"/>
    <w:rsid w:val="00715909"/>
    <w:rsid w:val="00717A65"/>
    <w:rsid w:val="00721160"/>
    <w:rsid w:val="00721740"/>
    <w:rsid w:val="007218B0"/>
    <w:rsid w:val="00725572"/>
    <w:rsid w:val="00726F09"/>
    <w:rsid w:val="007306E0"/>
    <w:rsid w:val="00730FBC"/>
    <w:rsid w:val="00731E2A"/>
    <w:rsid w:val="00732252"/>
    <w:rsid w:val="0073240B"/>
    <w:rsid w:val="0073299B"/>
    <w:rsid w:val="00733874"/>
    <w:rsid w:val="007364B2"/>
    <w:rsid w:val="00737A10"/>
    <w:rsid w:val="00737AED"/>
    <w:rsid w:val="00740B74"/>
    <w:rsid w:val="00740EDE"/>
    <w:rsid w:val="00742652"/>
    <w:rsid w:val="00743454"/>
    <w:rsid w:val="0074779B"/>
    <w:rsid w:val="00750DC2"/>
    <w:rsid w:val="0075292C"/>
    <w:rsid w:val="00754B07"/>
    <w:rsid w:val="00755CBC"/>
    <w:rsid w:val="00756FC3"/>
    <w:rsid w:val="0076013D"/>
    <w:rsid w:val="00760E30"/>
    <w:rsid w:val="0076218E"/>
    <w:rsid w:val="00764B6D"/>
    <w:rsid w:val="00770035"/>
    <w:rsid w:val="007700CB"/>
    <w:rsid w:val="0077029D"/>
    <w:rsid w:val="00771EB7"/>
    <w:rsid w:val="007771C7"/>
    <w:rsid w:val="00780AE5"/>
    <w:rsid w:val="00780C97"/>
    <w:rsid w:val="0078117E"/>
    <w:rsid w:val="007836D0"/>
    <w:rsid w:val="0078476A"/>
    <w:rsid w:val="00785B28"/>
    <w:rsid w:val="0078603B"/>
    <w:rsid w:val="0079056D"/>
    <w:rsid w:val="00790EFC"/>
    <w:rsid w:val="00796171"/>
    <w:rsid w:val="00797A1D"/>
    <w:rsid w:val="007A11D5"/>
    <w:rsid w:val="007A2ABB"/>
    <w:rsid w:val="007A2CAC"/>
    <w:rsid w:val="007A3DED"/>
    <w:rsid w:val="007A46DE"/>
    <w:rsid w:val="007A6E1E"/>
    <w:rsid w:val="007B4DA1"/>
    <w:rsid w:val="007B6AE5"/>
    <w:rsid w:val="007B74C4"/>
    <w:rsid w:val="007B7A12"/>
    <w:rsid w:val="007C1827"/>
    <w:rsid w:val="007C2579"/>
    <w:rsid w:val="007C34D8"/>
    <w:rsid w:val="007C4B1A"/>
    <w:rsid w:val="007C4C08"/>
    <w:rsid w:val="007C6228"/>
    <w:rsid w:val="007C62A8"/>
    <w:rsid w:val="007C65D5"/>
    <w:rsid w:val="007C6726"/>
    <w:rsid w:val="007C731C"/>
    <w:rsid w:val="007D0732"/>
    <w:rsid w:val="007D48B1"/>
    <w:rsid w:val="007D6478"/>
    <w:rsid w:val="007D6841"/>
    <w:rsid w:val="007D71C0"/>
    <w:rsid w:val="007D78CC"/>
    <w:rsid w:val="007D7A89"/>
    <w:rsid w:val="007E002D"/>
    <w:rsid w:val="007E1A75"/>
    <w:rsid w:val="007E1C7C"/>
    <w:rsid w:val="007E4F0B"/>
    <w:rsid w:val="007E57DE"/>
    <w:rsid w:val="007E6BE5"/>
    <w:rsid w:val="007E70C0"/>
    <w:rsid w:val="007E7498"/>
    <w:rsid w:val="007E7504"/>
    <w:rsid w:val="007F2976"/>
    <w:rsid w:val="007F3C62"/>
    <w:rsid w:val="007F453A"/>
    <w:rsid w:val="007F51DB"/>
    <w:rsid w:val="007F5498"/>
    <w:rsid w:val="007F5D7B"/>
    <w:rsid w:val="007F6CBB"/>
    <w:rsid w:val="008004E8"/>
    <w:rsid w:val="00802F62"/>
    <w:rsid w:val="00805DD7"/>
    <w:rsid w:val="00806729"/>
    <w:rsid w:val="00807596"/>
    <w:rsid w:val="00807B6C"/>
    <w:rsid w:val="0081035A"/>
    <w:rsid w:val="008134B2"/>
    <w:rsid w:val="0082226F"/>
    <w:rsid w:val="00822FC1"/>
    <w:rsid w:val="008235A1"/>
    <w:rsid w:val="00823D88"/>
    <w:rsid w:val="00823FE7"/>
    <w:rsid w:val="00825540"/>
    <w:rsid w:val="008255F7"/>
    <w:rsid w:val="00825721"/>
    <w:rsid w:val="0082688E"/>
    <w:rsid w:val="00826E22"/>
    <w:rsid w:val="0082791E"/>
    <w:rsid w:val="00830D23"/>
    <w:rsid w:val="008311F3"/>
    <w:rsid w:val="00831E48"/>
    <w:rsid w:val="00834C7D"/>
    <w:rsid w:val="0083513C"/>
    <w:rsid w:val="008354C5"/>
    <w:rsid w:val="00844712"/>
    <w:rsid w:val="00854318"/>
    <w:rsid w:val="008552CE"/>
    <w:rsid w:val="0085582A"/>
    <w:rsid w:val="00855CC3"/>
    <w:rsid w:val="00856463"/>
    <w:rsid w:val="00856FD4"/>
    <w:rsid w:val="00862010"/>
    <w:rsid w:val="008620DC"/>
    <w:rsid w:val="00862ABC"/>
    <w:rsid w:val="008632F1"/>
    <w:rsid w:val="008635ED"/>
    <w:rsid w:val="00865FBC"/>
    <w:rsid w:val="00867A00"/>
    <w:rsid w:val="0087074C"/>
    <w:rsid w:val="00871463"/>
    <w:rsid w:val="00871F40"/>
    <w:rsid w:val="00872B8D"/>
    <w:rsid w:val="00873757"/>
    <w:rsid w:val="00873D0E"/>
    <w:rsid w:val="008740BE"/>
    <w:rsid w:val="0087498C"/>
    <w:rsid w:val="00875101"/>
    <w:rsid w:val="008753FF"/>
    <w:rsid w:val="00880D44"/>
    <w:rsid w:val="0088466C"/>
    <w:rsid w:val="00887AAB"/>
    <w:rsid w:val="008911BA"/>
    <w:rsid w:val="00892050"/>
    <w:rsid w:val="00896023"/>
    <w:rsid w:val="0089649A"/>
    <w:rsid w:val="0089649F"/>
    <w:rsid w:val="008A0B5B"/>
    <w:rsid w:val="008A1322"/>
    <w:rsid w:val="008A215C"/>
    <w:rsid w:val="008A436C"/>
    <w:rsid w:val="008A575B"/>
    <w:rsid w:val="008A7C7E"/>
    <w:rsid w:val="008A7EE0"/>
    <w:rsid w:val="008A7EE3"/>
    <w:rsid w:val="008B055E"/>
    <w:rsid w:val="008B1108"/>
    <w:rsid w:val="008B474D"/>
    <w:rsid w:val="008C0EBF"/>
    <w:rsid w:val="008C34F3"/>
    <w:rsid w:val="008C5609"/>
    <w:rsid w:val="008C68C2"/>
    <w:rsid w:val="008D1A11"/>
    <w:rsid w:val="008D1F39"/>
    <w:rsid w:val="008D69CA"/>
    <w:rsid w:val="008E0145"/>
    <w:rsid w:val="008E478C"/>
    <w:rsid w:val="008E492C"/>
    <w:rsid w:val="008E5410"/>
    <w:rsid w:val="008E61C0"/>
    <w:rsid w:val="008E6917"/>
    <w:rsid w:val="008E6E13"/>
    <w:rsid w:val="008F035D"/>
    <w:rsid w:val="008F36F8"/>
    <w:rsid w:val="008F3797"/>
    <w:rsid w:val="008F4B75"/>
    <w:rsid w:val="0090015D"/>
    <w:rsid w:val="00904C3A"/>
    <w:rsid w:val="00905B14"/>
    <w:rsid w:val="009071E8"/>
    <w:rsid w:val="00907C4D"/>
    <w:rsid w:val="00911C9B"/>
    <w:rsid w:val="009137A0"/>
    <w:rsid w:val="00914071"/>
    <w:rsid w:val="00917692"/>
    <w:rsid w:val="00917731"/>
    <w:rsid w:val="00922DC9"/>
    <w:rsid w:val="009245AC"/>
    <w:rsid w:val="0092521B"/>
    <w:rsid w:val="00926297"/>
    <w:rsid w:val="00927F94"/>
    <w:rsid w:val="00930E9A"/>
    <w:rsid w:val="00934370"/>
    <w:rsid w:val="00935F58"/>
    <w:rsid w:val="00937ACE"/>
    <w:rsid w:val="00940ABE"/>
    <w:rsid w:val="0094274F"/>
    <w:rsid w:val="00943F8D"/>
    <w:rsid w:val="00944EB6"/>
    <w:rsid w:val="0094516B"/>
    <w:rsid w:val="0094703A"/>
    <w:rsid w:val="009472D3"/>
    <w:rsid w:val="009507F5"/>
    <w:rsid w:val="00950FFC"/>
    <w:rsid w:val="00953D3C"/>
    <w:rsid w:val="00955254"/>
    <w:rsid w:val="0095561A"/>
    <w:rsid w:val="00957D9B"/>
    <w:rsid w:val="00961F10"/>
    <w:rsid w:val="00962008"/>
    <w:rsid w:val="0096226D"/>
    <w:rsid w:val="00962C63"/>
    <w:rsid w:val="00963593"/>
    <w:rsid w:val="0097028D"/>
    <w:rsid w:val="009709D1"/>
    <w:rsid w:val="00972FD2"/>
    <w:rsid w:val="00974674"/>
    <w:rsid w:val="00974803"/>
    <w:rsid w:val="00980912"/>
    <w:rsid w:val="0098697E"/>
    <w:rsid w:val="00990A7A"/>
    <w:rsid w:val="00990F02"/>
    <w:rsid w:val="0099382E"/>
    <w:rsid w:val="009941C4"/>
    <w:rsid w:val="00994869"/>
    <w:rsid w:val="0099727F"/>
    <w:rsid w:val="009A1340"/>
    <w:rsid w:val="009A1A54"/>
    <w:rsid w:val="009A6322"/>
    <w:rsid w:val="009A7CA2"/>
    <w:rsid w:val="009B00B5"/>
    <w:rsid w:val="009B0E89"/>
    <w:rsid w:val="009B1171"/>
    <w:rsid w:val="009B2DEE"/>
    <w:rsid w:val="009B641E"/>
    <w:rsid w:val="009C22EA"/>
    <w:rsid w:val="009C46C5"/>
    <w:rsid w:val="009C4809"/>
    <w:rsid w:val="009C4BB2"/>
    <w:rsid w:val="009C60EB"/>
    <w:rsid w:val="009C6491"/>
    <w:rsid w:val="009C7493"/>
    <w:rsid w:val="009D09C1"/>
    <w:rsid w:val="009D1904"/>
    <w:rsid w:val="009D196E"/>
    <w:rsid w:val="009D205F"/>
    <w:rsid w:val="009D248D"/>
    <w:rsid w:val="009D37F7"/>
    <w:rsid w:val="009D5263"/>
    <w:rsid w:val="009D5354"/>
    <w:rsid w:val="009D67C8"/>
    <w:rsid w:val="009D6A3B"/>
    <w:rsid w:val="009D6A4E"/>
    <w:rsid w:val="009E0ABB"/>
    <w:rsid w:val="009E26EE"/>
    <w:rsid w:val="009E5195"/>
    <w:rsid w:val="009E5857"/>
    <w:rsid w:val="009F0304"/>
    <w:rsid w:val="009F049D"/>
    <w:rsid w:val="009F24C4"/>
    <w:rsid w:val="009F2524"/>
    <w:rsid w:val="009F44CF"/>
    <w:rsid w:val="009F6459"/>
    <w:rsid w:val="009F76EC"/>
    <w:rsid w:val="00A00129"/>
    <w:rsid w:val="00A042B8"/>
    <w:rsid w:val="00A074EB"/>
    <w:rsid w:val="00A11FEF"/>
    <w:rsid w:val="00A137BB"/>
    <w:rsid w:val="00A14828"/>
    <w:rsid w:val="00A17B12"/>
    <w:rsid w:val="00A17E13"/>
    <w:rsid w:val="00A17F8D"/>
    <w:rsid w:val="00A21A96"/>
    <w:rsid w:val="00A23BAF"/>
    <w:rsid w:val="00A23FBB"/>
    <w:rsid w:val="00A252B9"/>
    <w:rsid w:val="00A26E00"/>
    <w:rsid w:val="00A31830"/>
    <w:rsid w:val="00A31E2D"/>
    <w:rsid w:val="00A31F05"/>
    <w:rsid w:val="00A32E0D"/>
    <w:rsid w:val="00A33783"/>
    <w:rsid w:val="00A3555E"/>
    <w:rsid w:val="00A367DD"/>
    <w:rsid w:val="00A40E14"/>
    <w:rsid w:val="00A411FA"/>
    <w:rsid w:val="00A432EC"/>
    <w:rsid w:val="00A43FB0"/>
    <w:rsid w:val="00A442AF"/>
    <w:rsid w:val="00A455C3"/>
    <w:rsid w:val="00A45767"/>
    <w:rsid w:val="00A476E9"/>
    <w:rsid w:val="00A5305F"/>
    <w:rsid w:val="00A532CD"/>
    <w:rsid w:val="00A558A2"/>
    <w:rsid w:val="00A55A37"/>
    <w:rsid w:val="00A56C04"/>
    <w:rsid w:val="00A56CA4"/>
    <w:rsid w:val="00A62226"/>
    <w:rsid w:val="00A625D4"/>
    <w:rsid w:val="00A62EF9"/>
    <w:rsid w:val="00A63511"/>
    <w:rsid w:val="00A6474F"/>
    <w:rsid w:val="00A6636C"/>
    <w:rsid w:val="00A66E04"/>
    <w:rsid w:val="00A6781D"/>
    <w:rsid w:val="00A714C1"/>
    <w:rsid w:val="00A72FEB"/>
    <w:rsid w:val="00A7538F"/>
    <w:rsid w:val="00A76934"/>
    <w:rsid w:val="00A776FB"/>
    <w:rsid w:val="00A81DD6"/>
    <w:rsid w:val="00A827E6"/>
    <w:rsid w:val="00A82859"/>
    <w:rsid w:val="00A87A64"/>
    <w:rsid w:val="00A90101"/>
    <w:rsid w:val="00A901AD"/>
    <w:rsid w:val="00A9160B"/>
    <w:rsid w:val="00A92397"/>
    <w:rsid w:val="00A9383F"/>
    <w:rsid w:val="00AA624F"/>
    <w:rsid w:val="00AB3E84"/>
    <w:rsid w:val="00AB3E96"/>
    <w:rsid w:val="00AB45EC"/>
    <w:rsid w:val="00AB4FCF"/>
    <w:rsid w:val="00AC0483"/>
    <w:rsid w:val="00AC4228"/>
    <w:rsid w:val="00AC508D"/>
    <w:rsid w:val="00AC56DC"/>
    <w:rsid w:val="00AC6ACB"/>
    <w:rsid w:val="00AC774F"/>
    <w:rsid w:val="00AC79D4"/>
    <w:rsid w:val="00AD3687"/>
    <w:rsid w:val="00AD395B"/>
    <w:rsid w:val="00AD39D3"/>
    <w:rsid w:val="00AD4168"/>
    <w:rsid w:val="00AD6F05"/>
    <w:rsid w:val="00AE0DF3"/>
    <w:rsid w:val="00AE12A3"/>
    <w:rsid w:val="00AE33A1"/>
    <w:rsid w:val="00AE370F"/>
    <w:rsid w:val="00AE39E1"/>
    <w:rsid w:val="00AE4932"/>
    <w:rsid w:val="00AE4943"/>
    <w:rsid w:val="00AE53DD"/>
    <w:rsid w:val="00AE75DB"/>
    <w:rsid w:val="00AF23C2"/>
    <w:rsid w:val="00AF25BD"/>
    <w:rsid w:val="00AF2C8B"/>
    <w:rsid w:val="00AF2DD2"/>
    <w:rsid w:val="00AF4C75"/>
    <w:rsid w:val="00AF507C"/>
    <w:rsid w:val="00AF6BB7"/>
    <w:rsid w:val="00B016F5"/>
    <w:rsid w:val="00B0172C"/>
    <w:rsid w:val="00B01A2A"/>
    <w:rsid w:val="00B062C5"/>
    <w:rsid w:val="00B10AA5"/>
    <w:rsid w:val="00B1108E"/>
    <w:rsid w:val="00B11AFC"/>
    <w:rsid w:val="00B124AB"/>
    <w:rsid w:val="00B12CEF"/>
    <w:rsid w:val="00B14CB3"/>
    <w:rsid w:val="00B1613C"/>
    <w:rsid w:val="00B16152"/>
    <w:rsid w:val="00B16F2F"/>
    <w:rsid w:val="00B176FC"/>
    <w:rsid w:val="00B20107"/>
    <w:rsid w:val="00B205B9"/>
    <w:rsid w:val="00B23A07"/>
    <w:rsid w:val="00B27773"/>
    <w:rsid w:val="00B3073E"/>
    <w:rsid w:val="00B3106F"/>
    <w:rsid w:val="00B314F4"/>
    <w:rsid w:val="00B31CA5"/>
    <w:rsid w:val="00B36305"/>
    <w:rsid w:val="00B404D4"/>
    <w:rsid w:val="00B40877"/>
    <w:rsid w:val="00B41401"/>
    <w:rsid w:val="00B43D77"/>
    <w:rsid w:val="00B44C20"/>
    <w:rsid w:val="00B47479"/>
    <w:rsid w:val="00B5054D"/>
    <w:rsid w:val="00B52420"/>
    <w:rsid w:val="00B52D09"/>
    <w:rsid w:val="00B5385C"/>
    <w:rsid w:val="00B548F6"/>
    <w:rsid w:val="00B55943"/>
    <w:rsid w:val="00B57788"/>
    <w:rsid w:val="00B60DBE"/>
    <w:rsid w:val="00B61358"/>
    <w:rsid w:val="00B6137C"/>
    <w:rsid w:val="00B6159B"/>
    <w:rsid w:val="00B61C96"/>
    <w:rsid w:val="00B71A7E"/>
    <w:rsid w:val="00B7495E"/>
    <w:rsid w:val="00B7738E"/>
    <w:rsid w:val="00B77428"/>
    <w:rsid w:val="00B80256"/>
    <w:rsid w:val="00B80515"/>
    <w:rsid w:val="00B80897"/>
    <w:rsid w:val="00B83064"/>
    <w:rsid w:val="00B830E1"/>
    <w:rsid w:val="00B8338F"/>
    <w:rsid w:val="00B83903"/>
    <w:rsid w:val="00B841D1"/>
    <w:rsid w:val="00B91A5D"/>
    <w:rsid w:val="00B940CC"/>
    <w:rsid w:val="00B95DB8"/>
    <w:rsid w:val="00B9779D"/>
    <w:rsid w:val="00BA2BAB"/>
    <w:rsid w:val="00BA3580"/>
    <w:rsid w:val="00BA3771"/>
    <w:rsid w:val="00BB2769"/>
    <w:rsid w:val="00BB4B5E"/>
    <w:rsid w:val="00BB4DFF"/>
    <w:rsid w:val="00BB5164"/>
    <w:rsid w:val="00BD4677"/>
    <w:rsid w:val="00BD4DE7"/>
    <w:rsid w:val="00BD5917"/>
    <w:rsid w:val="00BD6D75"/>
    <w:rsid w:val="00BE0580"/>
    <w:rsid w:val="00BE1C5F"/>
    <w:rsid w:val="00BE3927"/>
    <w:rsid w:val="00BE512F"/>
    <w:rsid w:val="00BE5481"/>
    <w:rsid w:val="00BE5979"/>
    <w:rsid w:val="00BE725F"/>
    <w:rsid w:val="00BE7DB0"/>
    <w:rsid w:val="00BF0AAD"/>
    <w:rsid w:val="00BF1407"/>
    <w:rsid w:val="00BF190E"/>
    <w:rsid w:val="00BF3EC1"/>
    <w:rsid w:val="00C0142E"/>
    <w:rsid w:val="00C02429"/>
    <w:rsid w:val="00C02536"/>
    <w:rsid w:val="00C0584E"/>
    <w:rsid w:val="00C0593A"/>
    <w:rsid w:val="00C05B8C"/>
    <w:rsid w:val="00C074AA"/>
    <w:rsid w:val="00C1069C"/>
    <w:rsid w:val="00C10BB4"/>
    <w:rsid w:val="00C12CF6"/>
    <w:rsid w:val="00C133C1"/>
    <w:rsid w:val="00C1437D"/>
    <w:rsid w:val="00C1526D"/>
    <w:rsid w:val="00C15476"/>
    <w:rsid w:val="00C174B5"/>
    <w:rsid w:val="00C22228"/>
    <w:rsid w:val="00C234B4"/>
    <w:rsid w:val="00C24B38"/>
    <w:rsid w:val="00C26813"/>
    <w:rsid w:val="00C27C71"/>
    <w:rsid w:val="00C357F1"/>
    <w:rsid w:val="00C35934"/>
    <w:rsid w:val="00C37AC2"/>
    <w:rsid w:val="00C37C07"/>
    <w:rsid w:val="00C40036"/>
    <w:rsid w:val="00C40692"/>
    <w:rsid w:val="00C41739"/>
    <w:rsid w:val="00C41B6C"/>
    <w:rsid w:val="00C420BC"/>
    <w:rsid w:val="00C4254A"/>
    <w:rsid w:val="00C432B5"/>
    <w:rsid w:val="00C436DE"/>
    <w:rsid w:val="00C44AAC"/>
    <w:rsid w:val="00C4555D"/>
    <w:rsid w:val="00C530E5"/>
    <w:rsid w:val="00C5562D"/>
    <w:rsid w:val="00C556ED"/>
    <w:rsid w:val="00C5699A"/>
    <w:rsid w:val="00C60E52"/>
    <w:rsid w:val="00C616CF"/>
    <w:rsid w:val="00C61F63"/>
    <w:rsid w:val="00C6393B"/>
    <w:rsid w:val="00C6581B"/>
    <w:rsid w:val="00C66251"/>
    <w:rsid w:val="00C6684A"/>
    <w:rsid w:val="00C757C6"/>
    <w:rsid w:val="00C75C5C"/>
    <w:rsid w:val="00C77260"/>
    <w:rsid w:val="00C80DAA"/>
    <w:rsid w:val="00C820B5"/>
    <w:rsid w:val="00C84085"/>
    <w:rsid w:val="00C86801"/>
    <w:rsid w:val="00C86A36"/>
    <w:rsid w:val="00C86C08"/>
    <w:rsid w:val="00C90322"/>
    <w:rsid w:val="00C912D7"/>
    <w:rsid w:val="00C92EDD"/>
    <w:rsid w:val="00C93BBB"/>
    <w:rsid w:val="00C94610"/>
    <w:rsid w:val="00C94B1D"/>
    <w:rsid w:val="00C96001"/>
    <w:rsid w:val="00C96108"/>
    <w:rsid w:val="00CA2C8B"/>
    <w:rsid w:val="00CA5CEE"/>
    <w:rsid w:val="00CA60EC"/>
    <w:rsid w:val="00CB0C85"/>
    <w:rsid w:val="00CB106C"/>
    <w:rsid w:val="00CB4573"/>
    <w:rsid w:val="00CB5D11"/>
    <w:rsid w:val="00CC48B0"/>
    <w:rsid w:val="00CC76E1"/>
    <w:rsid w:val="00CD16E0"/>
    <w:rsid w:val="00CD1B47"/>
    <w:rsid w:val="00CD32DD"/>
    <w:rsid w:val="00CD53B9"/>
    <w:rsid w:val="00CE1744"/>
    <w:rsid w:val="00CE2D95"/>
    <w:rsid w:val="00CE65FB"/>
    <w:rsid w:val="00CF22B8"/>
    <w:rsid w:val="00CF3885"/>
    <w:rsid w:val="00CF4EDB"/>
    <w:rsid w:val="00CF7112"/>
    <w:rsid w:val="00D05FCD"/>
    <w:rsid w:val="00D07EF4"/>
    <w:rsid w:val="00D10171"/>
    <w:rsid w:val="00D10CFD"/>
    <w:rsid w:val="00D12004"/>
    <w:rsid w:val="00D13DC3"/>
    <w:rsid w:val="00D14D7D"/>
    <w:rsid w:val="00D157A3"/>
    <w:rsid w:val="00D16034"/>
    <w:rsid w:val="00D20751"/>
    <w:rsid w:val="00D243A9"/>
    <w:rsid w:val="00D25F72"/>
    <w:rsid w:val="00D269CB"/>
    <w:rsid w:val="00D277D3"/>
    <w:rsid w:val="00D27DF9"/>
    <w:rsid w:val="00D323B0"/>
    <w:rsid w:val="00D34205"/>
    <w:rsid w:val="00D34B73"/>
    <w:rsid w:val="00D3532D"/>
    <w:rsid w:val="00D36F35"/>
    <w:rsid w:val="00D376A2"/>
    <w:rsid w:val="00D37BDB"/>
    <w:rsid w:val="00D402B6"/>
    <w:rsid w:val="00D40310"/>
    <w:rsid w:val="00D40399"/>
    <w:rsid w:val="00D4112B"/>
    <w:rsid w:val="00D41226"/>
    <w:rsid w:val="00D422DD"/>
    <w:rsid w:val="00D43E01"/>
    <w:rsid w:val="00D4430D"/>
    <w:rsid w:val="00D4516A"/>
    <w:rsid w:val="00D45C16"/>
    <w:rsid w:val="00D463CD"/>
    <w:rsid w:val="00D51759"/>
    <w:rsid w:val="00D57CF8"/>
    <w:rsid w:val="00D57D1C"/>
    <w:rsid w:val="00D61706"/>
    <w:rsid w:val="00D62E05"/>
    <w:rsid w:val="00D66DA0"/>
    <w:rsid w:val="00D707DF"/>
    <w:rsid w:val="00D732CD"/>
    <w:rsid w:val="00D749EE"/>
    <w:rsid w:val="00D75355"/>
    <w:rsid w:val="00D778FA"/>
    <w:rsid w:val="00D77F64"/>
    <w:rsid w:val="00D81402"/>
    <w:rsid w:val="00D82D6E"/>
    <w:rsid w:val="00D86764"/>
    <w:rsid w:val="00D87B89"/>
    <w:rsid w:val="00D908FE"/>
    <w:rsid w:val="00D9204F"/>
    <w:rsid w:val="00D92C24"/>
    <w:rsid w:val="00D95752"/>
    <w:rsid w:val="00D97784"/>
    <w:rsid w:val="00DA4233"/>
    <w:rsid w:val="00DA44A9"/>
    <w:rsid w:val="00DA54BF"/>
    <w:rsid w:val="00DB1495"/>
    <w:rsid w:val="00DB3371"/>
    <w:rsid w:val="00DB3F57"/>
    <w:rsid w:val="00DB5F7A"/>
    <w:rsid w:val="00DB6E0A"/>
    <w:rsid w:val="00DB715E"/>
    <w:rsid w:val="00DC0141"/>
    <w:rsid w:val="00DC03CB"/>
    <w:rsid w:val="00DC0E05"/>
    <w:rsid w:val="00DC1486"/>
    <w:rsid w:val="00DC18C8"/>
    <w:rsid w:val="00DC1AD1"/>
    <w:rsid w:val="00DC44A6"/>
    <w:rsid w:val="00DC4C39"/>
    <w:rsid w:val="00DC737F"/>
    <w:rsid w:val="00DD13D2"/>
    <w:rsid w:val="00DD58FB"/>
    <w:rsid w:val="00DD65D4"/>
    <w:rsid w:val="00DD7AB6"/>
    <w:rsid w:val="00DD7F37"/>
    <w:rsid w:val="00DE3A6F"/>
    <w:rsid w:val="00DE3F44"/>
    <w:rsid w:val="00DE3F6B"/>
    <w:rsid w:val="00DE5400"/>
    <w:rsid w:val="00DE695C"/>
    <w:rsid w:val="00DF031E"/>
    <w:rsid w:val="00DF090B"/>
    <w:rsid w:val="00DF2988"/>
    <w:rsid w:val="00DF6509"/>
    <w:rsid w:val="00DF7079"/>
    <w:rsid w:val="00E00058"/>
    <w:rsid w:val="00E0327A"/>
    <w:rsid w:val="00E04AFF"/>
    <w:rsid w:val="00E064E7"/>
    <w:rsid w:val="00E06796"/>
    <w:rsid w:val="00E16466"/>
    <w:rsid w:val="00E17BE5"/>
    <w:rsid w:val="00E20262"/>
    <w:rsid w:val="00E2171A"/>
    <w:rsid w:val="00E228D1"/>
    <w:rsid w:val="00E23208"/>
    <w:rsid w:val="00E24B3E"/>
    <w:rsid w:val="00E25E2C"/>
    <w:rsid w:val="00E2716A"/>
    <w:rsid w:val="00E31F61"/>
    <w:rsid w:val="00E33BC2"/>
    <w:rsid w:val="00E34472"/>
    <w:rsid w:val="00E36181"/>
    <w:rsid w:val="00E362AB"/>
    <w:rsid w:val="00E36377"/>
    <w:rsid w:val="00E3669E"/>
    <w:rsid w:val="00E3792F"/>
    <w:rsid w:val="00E37A3A"/>
    <w:rsid w:val="00E40692"/>
    <w:rsid w:val="00E409DF"/>
    <w:rsid w:val="00E4392D"/>
    <w:rsid w:val="00E45280"/>
    <w:rsid w:val="00E46282"/>
    <w:rsid w:val="00E4786C"/>
    <w:rsid w:val="00E501FA"/>
    <w:rsid w:val="00E50D05"/>
    <w:rsid w:val="00E510BC"/>
    <w:rsid w:val="00E5515E"/>
    <w:rsid w:val="00E558A1"/>
    <w:rsid w:val="00E61C5B"/>
    <w:rsid w:val="00E64C6C"/>
    <w:rsid w:val="00E65B9E"/>
    <w:rsid w:val="00E6684F"/>
    <w:rsid w:val="00E71F31"/>
    <w:rsid w:val="00E751C7"/>
    <w:rsid w:val="00E7528D"/>
    <w:rsid w:val="00E800B1"/>
    <w:rsid w:val="00E807E2"/>
    <w:rsid w:val="00E8199E"/>
    <w:rsid w:val="00E820FE"/>
    <w:rsid w:val="00E833DD"/>
    <w:rsid w:val="00E85EA1"/>
    <w:rsid w:val="00E90D7B"/>
    <w:rsid w:val="00E920B3"/>
    <w:rsid w:val="00E930B5"/>
    <w:rsid w:val="00E9458B"/>
    <w:rsid w:val="00E946BB"/>
    <w:rsid w:val="00E94D9D"/>
    <w:rsid w:val="00E967AD"/>
    <w:rsid w:val="00E972A6"/>
    <w:rsid w:val="00E97EFC"/>
    <w:rsid w:val="00EA0D64"/>
    <w:rsid w:val="00EA2E64"/>
    <w:rsid w:val="00EA32E8"/>
    <w:rsid w:val="00EA594F"/>
    <w:rsid w:val="00EA706A"/>
    <w:rsid w:val="00EA7D12"/>
    <w:rsid w:val="00EB36F6"/>
    <w:rsid w:val="00EB4F4D"/>
    <w:rsid w:val="00EC0375"/>
    <w:rsid w:val="00EC1585"/>
    <w:rsid w:val="00EC583A"/>
    <w:rsid w:val="00EC648D"/>
    <w:rsid w:val="00EC6A1A"/>
    <w:rsid w:val="00EC7CC6"/>
    <w:rsid w:val="00ED0B1B"/>
    <w:rsid w:val="00ED177C"/>
    <w:rsid w:val="00ED2CD0"/>
    <w:rsid w:val="00ED34B0"/>
    <w:rsid w:val="00ED4103"/>
    <w:rsid w:val="00ED5BB5"/>
    <w:rsid w:val="00ED64E7"/>
    <w:rsid w:val="00EE0393"/>
    <w:rsid w:val="00EE1498"/>
    <w:rsid w:val="00EE1A36"/>
    <w:rsid w:val="00EE5785"/>
    <w:rsid w:val="00EE5E02"/>
    <w:rsid w:val="00EF0B9D"/>
    <w:rsid w:val="00EF1E1E"/>
    <w:rsid w:val="00EF2411"/>
    <w:rsid w:val="00EF33B4"/>
    <w:rsid w:val="00EF3BC5"/>
    <w:rsid w:val="00EF661A"/>
    <w:rsid w:val="00F00624"/>
    <w:rsid w:val="00F01013"/>
    <w:rsid w:val="00F022BE"/>
    <w:rsid w:val="00F02999"/>
    <w:rsid w:val="00F040A4"/>
    <w:rsid w:val="00F04AEA"/>
    <w:rsid w:val="00F06381"/>
    <w:rsid w:val="00F105B2"/>
    <w:rsid w:val="00F10914"/>
    <w:rsid w:val="00F11A08"/>
    <w:rsid w:val="00F124C0"/>
    <w:rsid w:val="00F13C49"/>
    <w:rsid w:val="00F14637"/>
    <w:rsid w:val="00F15957"/>
    <w:rsid w:val="00F164D7"/>
    <w:rsid w:val="00F20617"/>
    <w:rsid w:val="00F210CF"/>
    <w:rsid w:val="00F21347"/>
    <w:rsid w:val="00F22E80"/>
    <w:rsid w:val="00F23188"/>
    <w:rsid w:val="00F2456F"/>
    <w:rsid w:val="00F245FB"/>
    <w:rsid w:val="00F24904"/>
    <w:rsid w:val="00F24CF6"/>
    <w:rsid w:val="00F2652B"/>
    <w:rsid w:val="00F308FA"/>
    <w:rsid w:val="00F30CC9"/>
    <w:rsid w:val="00F3152E"/>
    <w:rsid w:val="00F32132"/>
    <w:rsid w:val="00F40DE3"/>
    <w:rsid w:val="00F44EB4"/>
    <w:rsid w:val="00F47586"/>
    <w:rsid w:val="00F51060"/>
    <w:rsid w:val="00F52025"/>
    <w:rsid w:val="00F53358"/>
    <w:rsid w:val="00F537DA"/>
    <w:rsid w:val="00F53A27"/>
    <w:rsid w:val="00F615D9"/>
    <w:rsid w:val="00F71B89"/>
    <w:rsid w:val="00F72860"/>
    <w:rsid w:val="00F72B28"/>
    <w:rsid w:val="00F74847"/>
    <w:rsid w:val="00F753EC"/>
    <w:rsid w:val="00F76AC7"/>
    <w:rsid w:val="00F778BD"/>
    <w:rsid w:val="00F809E8"/>
    <w:rsid w:val="00F81025"/>
    <w:rsid w:val="00F818E5"/>
    <w:rsid w:val="00F82F68"/>
    <w:rsid w:val="00F83A6C"/>
    <w:rsid w:val="00F83EB5"/>
    <w:rsid w:val="00F849D0"/>
    <w:rsid w:val="00F86178"/>
    <w:rsid w:val="00F901A2"/>
    <w:rsid w:val="00F928FD"/>
    <w:rsid w:val="00F92EF1"/>
    <w:rsid w:val="00F95793"/>
    <w:rsid w:val="00F96B04"/>
    <w:rsid w:val="00F978BD"/>
    <w:rsid w:val="00FA0EFE"/>
    <w:rsid w:val="00FA2E11"/>
    <w:rsid w:val="00FA41FC"/>
    <w:rsid w:val="00FA4A28"/>
    <w:rsid w:val="00FA4B33"/>
    <w:rsid w:val="00FA7CAC"/>
    <w:rsid w:val="00FA7E65"/>
    <w:rsid w:val="00FA7EDB"/>
    <w:rsid w:val="00FB3102"/>
    <w:rsid w:val="00FB324C"/>
    <w:rsid w:val="00FB50E6"/>
    <w:rsid w:val="00FC0D93"/>
    <w:rsid w:val="00FC318B"/>
    <w:rsid w:val="00FC3683"/>
    <w:rsid w:val="00FC63C0"/>
    <w:rsid w:val="00FC6508"/>
    <w:rsid w:val="00FC7579"/>
    <w:rsid w:val="00FD4621"/>
    <w:rsid w:val="00FD4C46"/>
    <w:rsid w:val="00FD5FF7"/>
    <w:rsid w:val="00FD7FF5"/>
    <w:rsid w:val="00FE1829"/>
    <w:rsid w:val="00FE46DA"/>
    <w:rsid w:val="00FE7D20"/>
    <w:rsid w:val="00FF012B"/>
    <w:rsid w:val="00FF0B6C"/>
    <w:rsid w:val="00FF5FF6"/>
    <w:rsid w:val="00FF612E"/>
    <w:rsid w:val="00FF6DAF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E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rsid w:val="006646D2"/>
    <w:pPr>
      <w:keepNext/>
      <w:keepLines/>
      <w:numPr>
        <w:numId w:val="2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B014B"/>
    <w:pPr>
      <w:keepNext/>
      <w:keepLines/>
      <w:numPr>
        <w:ilvl w:val="1"/>
        <w:numId w:val="2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14B"/>
    <w:pPr>
      <w:keepNext/>
      <w:keepLines/>
      <w:numPr>
        <w:ilvl w:val="2"/>
        <w:numId w:val="29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B014B"/>
    <w:pPr>
      <w:keepNext/>
      <w:keepLines/>
      <w:numPr>
        <w:ilvl w:val="3"/>
        <w:numId w:val="2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6F6"/>
    <w:pPr>
      <w:keepNext/>
      <w:keepLines/>
      <w:numPr>
        <w:ilvl w:val="4"/>
        <w:numId w:val="2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9B"/>
    <w:pPr>
      <w:keepNext/>
      <w:keepLines/>
      <w:numPr>
        <w:ilvl w:val="5"/>
        <w:numId w:val="2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D5"/>
    <w:pPr>
      <w:numPr>
        <w:ilvl w:val="6"/>
        <w:numId w:val="29"/>
      </w:num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color w:val="943634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D5"/>
    <w:pPr>
      <w:numPr>
        <w:ilvl w:val="7"/>
        <w:numId w:val="29"/>
      </w:numPr>
      <w:spacing w:before="200" w:after="100"/>
      <w:contextualSpacing/>
      <w:outlineLvl w:val="7"/>
    </w:pPr>
    <w:rPr>
      <w:rFonts w:ascii="Cambria" w:eastAsia="Times New Roman" w:hAnsi="Cambria"/>
      <w:color w:val="C0504D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D5"/>
    <w:pPr>
      <w:numPr>
        <w:ilvl w:val="8"/>
        <w:numId w:val="29"/>
      </w:numPr>
      <w:spacing w:before="200" w:after="100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6646D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6B014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B014B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B014B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B36F6"/>
    <w:rPr>
      <w:rFonts w:ascii="Cambria" w:eastAsia="Times New Roman" w:hAnsi="Cambria"/>
      <w:color w:val="243F60"/>
      <w:sz w:val="24"/>
      <w:szCs w:val="22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6646D2"/>
    <w:pPr>
      <w:spacing w:line="276" w:lineRule="auto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6646D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D2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6646D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46D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3427A1"/>
    <w:pPr>
      <w:tabs>
        <w:tab w:val="right" w:leader="dot" w:pos="9628"/>
      </w:tabs>
      <w:spacing w:after="100"/>
    </w:pPr>
  </w:style>
  <w:style w:type="character" w:styleId="a8">
    <w:name w:val="Hyperlink"/>
    <w:basedOn w:val="a0"/>
    <w:uiPriority w:val="99"/>
    <w:unhideWhenUsed/>
    <w:rsid w:val="006646D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46D2"/>
    <w:pPr>
      <w:ind w:left="720"/>
      <w:contextualSpacing/>
    </w:pPr>
  </w:style>
  <w:style w:type="paragraph" w:styleId="22">
    <w:name w:val="toc 2"/>
    <w:basedOn w:val="a"/>
    <w:next w:val="a"/>
    <w:autoRedefine/>
    <w:uiPriority w:val="39"/>
    <w:unhideWhenUsed/>
    <w:rsid w:val="00AC6ACB"/>
    <w:pPr>
      <w:tabs>
        <w:tab w:val="left" w:pos="709"/>
        <w:tab w:val="right" w:leader="dot" w:pos="9628"/>
      </w:tabs>
      <w:spacing w:after="100" w:line="276" w:lineRule="auto"/>
    </w:pPr>
    <w:rPr>
      <w:rFonts w:ascii="Calibri" w:eastAsia="Times New Roman" w:hAnsi="Calibri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57D9B"/>
    <w:pPr>
      <w:spacing w:after="100" w:line="276" w:lineRule="auto"/>
      <w:ind w:left="440"/>
    </w:pPr>
    <w:rPr>
      <w:rFonts w:ascii="Calibri" w:eastAsia="Times New Roman" w:hAnsi="Calibri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57D9B"/>
    <w:pPr>
      <w:spacing w:after="100" w:line="276" w:lineRule="auto"/>
      <w:ind w:left="660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57D9B"/>
    <w:pPr>
      <w:spacing w:after="100" w:line="276" w:lineRule="auto"/>
      <w:ind w:left="880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57D9B"/>
    <w:pPr>
      <w:spacing w:after="100" w:line="276" w:lineRule="auto"/>
      <w:ind w:left="1100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57D9B"/>
    <w:pPr>
      <w:spacing w:after="100" w:line="276" w:lineRule="auto"/>
      <w:ind w:left="1320"/>
    </w:pPr>
    <w:rPr>
      <w:rFonts w:ascii="Calibri" w:eastAsia="Times New Roman" w:hAnsi="Calibri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57D9B"/>
    <w:pPr>
      <w:spacing w:after="100" w:line="276" w:lineRule="auto"/>
      <w:ind w:left="1540"/>
    </w:pPr>
    <w:rPr>
      <w:rFonts w:ascii="Calibri" w:eastAsia="Times New Roman" w:hAnsi="Calibri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57D9B"/>
    <w:pPr>
      <w:spacing w:after="100" w:line="276" w:lineRule="auto"/>
      <w:ind w:left="1760"/>
    </w:pPr>
    <w:rPr>
      <w:rFonts w:ascii="Calibri" w:eastAsia="Times New Roman" w:hAnsi="Calibri"/>
      <w:sz w:val="2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7D9B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7D9B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957D9B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957D9B"/>
    <w:rPr>
      <w:rFonts w:ascii="Times New Roman" w:hAnsi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7D9B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1F332A"/>
    <w:rPr>
      <w:b/>
      <w:bCs/>
      <w:color w:val="4F81BD"/>
      <w:sz w:val="18"/>
      <w:szCs w:val="18"/>
    </w:rPr>
  </w:style>
  <w:style w:type="table" w:styleId="af">
    <w:name w:val="Table Grid"/>
    <w:basedOn w:val="a1"/>
    <w:uiPriority w:val="59"/>
    <w:rsid w:val="008D1A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41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rsid w:val="00FC650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20683D"/>
    <w:pPr>
      <w:spacing w:after="0"/>
      <w:ind w:firstLine="72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068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20683D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B404D4"/>
    <w:pPr>
      <w:spacing w:after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404D4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404D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10BB4"/>
    <w:pPr>
      <w:spacing w:after="0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10BB4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10BB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semiHidden/>
    <w:rsid w:val="006049D5"/>
    <w:rPr>
      <w:rFonts w:ascii="Cambria" w:eastAsia="Times New Roman" w:hAnsi="Cambria"/>
      <w:color w:val="943634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049D5"/>
    <w:rPr>
      <w:rFonts w:ascii="Cambria" w:eastAsia="Times New Roman" w:hAnsi="Cambria"/>
      <w:color w:val="C0504D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049D5"/>
    <w:rPr>
      <w:rFonts w:ascii="Cambria" w:eastAsia="Times New Roman" w:hAnsi="Cambria"/>
      <w:color w:val="C0504D"/>
      <w:sz w:val="24"/>
      <w:szCs w:val="22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6049D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f8">
    <w:name w:val="Название Знак"/>
    <w:basedOn w:val="a0"/>
    <w:link w:val="af7"/>
    <w:uiPriority w:val="10"/>
    <w:rsid w:val="006049D5"/>
    <w:rPr>
      <w:rFonts w:ascii="Cambria" w:eastAsia="Times New Roman" w:hAnsi="Cambria"/>
      <w:color w:val="FFFFFF"/>
      <w:spacing w:val="10"/>
      <w:sz w:val="48"/>
      <w:szCs w:val="48"/>
      <w:shd w:val="clear" w:color="auto" w:fill="C0504D"/>
      <w:lang w:eastAsia="en-US"/>
    </w:rPr>
  </w:style>
  <w:style w:type="character" w:styleId="af9">
    <w:name w:val="Strong"/>
    <w:uiPriority w:val="22"/>
    <w:qFormat/>
    <w:rsid w:val="006049D5"/>
    <w:rPr>
      <w:b/>
      <w:bCs/>
      <w:spacing w:val="0"/>
    </w:rPr>
  </w:style>
  <w:style w:type="character" w:styleId="afa">
    <w:name w:val="Emphasis"/>
    <w:uiPriority w:val="20"/>
    <w:qFormat/>
    <w:rsid w:val="006049D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b">
    <w:name w:val="No Spacing"/>
    <w:basedOn w:val="a"/>
    <w:uiPriority w:val="1"/>
    <w:qFormat/>
    <w:rsid w:val="006049D5"/>
    <w:pPr>
      <w:spacing w:after="0"/>
    </w:pPr>
  </w:style>
  <w:style w:type="paragraph" w:styleId="25">
    <w:name w:val="Quote"/>
    <w:basedOn w:val="a"/>
    <w:next w:val="a"/>
    <w:link w:val="26"/>
    <w:uiPriority w:val="29"/>
    <w:qFormat/>
    <w:rsid w:val="006049D5"/>
    <w:rPr>
      <w:color w:val="943634"/>
    </w:rPr>
  </w:style>
  <w:style w:type="character" w:customStyle="1" w:styleId="26">
    <w:name w:val="Цитата 2 Знак"/>
    <w:basedOn w:val="a0"/>
    <w:link w:val="25"/>
    <w:uiPriority w:val="29"/>
    <w:rsid w:val="006049D5"/>
    <w:rPr>
      <w:rFonts w:ascii="Times New Roman" w:hAnsi="Times New Roman"/>
      <w:color w:val="943634"/>
      <w:sz w:val="24"/>
      <w:szCs w:val="22"/>
      <w:lang w:eastAsia="en-US"/>
    </w:rPr>
  </w:style>
  <w:style w:type="paragraph" w:styleId="afc">
    <w:name w:val="Intense Quote"/>
    <w:basedOn w:val="a"/>
    <w:next w:val="a"/>
    <w:link w:val="afd"/>
    <w:uiPriority w:val="30"/>
    <w:qFormat/>
    <w:rsid w:val="006049D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fd">
    <w:name w:val="Выделенная цитата Знак"/>
    <w:basedOn w:val="a0"/>
    <w:link w:val="afc"/>
    <w:uiPriority w:val="30"/>
    <w:rsid w:val="006049D5"/>
    <w:rPr>
      <w:rFonts w:ascii="Cambria" w:eastAsia="Times New Roman" w:hAnsi="Cambria"/>
      <w:b/>
      <w:bCs/>
      <w:color w:val="C0504D"/>
      <w:sz w:val="24"/>
      <w:szCs w:val="22"/>
      <w:lang w:eastAsia="en-US"/>
    </w:rPr>
  </w:style>
  <w:style w:type="character" w:styleId="afe">
    <w:name w:val="Subtle Emphasis"/>
    <w:uiPriority w:val="19"/>
    <w:qFormat/>
    <w:rsid w:val="006049D5"/>
    <w:rPr>
      <w:rFonts w:ascii="Cambria" w:eastAsia="Times New Roman" w:hAnsi="Cambria" w:cs="Times New Roman"/>
      <w:i/>
      <w:iCs/>
      <w:color w:val="C0504D"/>
    </w:rPr>
  </w:style>
  <w:style w:type="character" w:styleId="aff">
    <w:name w:val="Intense Emphasis"/>
    <w:uiPriority w:val="21"/>
    <w:qFormat/>
    <w:rsid w:val="006049D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0">
    <w:name w:val="Subtle Reference"/>
    <w:uiPriority w:val="31"/>
    <w:qFormat/>
    <w:rsid w:val="006049D5"/>
    <w:rPr>
      <w:i/>
      <w:iCs/>
      <w:smallCaps/>
      <w:color w:val="C0504D"/>
      <w:u w:color="C0504D"/>
    </w:rPr>
  </w:style>
  <w:style w:type="character" w:styleId="aff1">
    <w:name w:val="Intense Reference"/>
    <w:uiPriority w:val="32"/>
    <w:qFormat/>
    <w:rsid w:val="006049D5"/>
    <w:rPr>
      <w:b/>
      <w:bCs/>
      <w:i/>
      <w:iCs/>
      <w:smallCaps/>
      <w:color w:val="C0504D"/>
      <w:u w:color="C0504D"/>
    </w:rPr>
  </w:style>
  <w:style w:type="character" w:styleId="aff2">
    <w:name w:val="Book Title"/>
    <w:uiPriority w:val="33"/>
    <w:qFormat/>
    <w:rsid w:val="006049D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numbering" w:customStyle="1" w:styleId="10">
    <w:name w:val="Стиль1"/>
    <w:uiPriority w:val="99"/>
    <w:rsid w:val="00E4392D"/>
    <w:pPr>
      <w:numPr>
        <w:numId w:val="26"/>
      </w:numPr>
    </w:pPr>
  </w:style>
  <w:style w:type="numbering" w:customStyle="1" w:styleId="2">
    <w:name w:val="Стиль2"/>
    <w:uiPriority w:val="99"/>
    <w:rsid w:val="001C54A5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hyperlink" Target="http://www.rustest.ru/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54" Type="http://schemas.openxmlformats.org/officeDocument/2006/relationships/hyperlink" Target="http://www.fi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hyperlink" Target="http://www.ege.edu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hyperlink" Target="http://www.ege32.ru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hyperlink" Target="http://www.ege.edu.ru/" TargetMode="External"/><Relationship Id="rId8" Type="http://schemas.openxmlformats.org/officeDocument/2006/relationships/footer" Target="footer1.xml"/><Relationship Id="rId51" Type="http://schemas.openxmlformats.org/officeDocument/2006/relationships/chart" Target="charts/chart43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93;&#1080;&#1084;&#1080;&#1103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93;&#1080;&#1084;&#1080;&#1103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93;&#1080;&#1084;&#1080;&#1103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40;&#1041;&#1054;&#1058;&#1040;\&#1054;&#1090;&#1095;&#1077;&#1090;%20&#1045;&#1043;&#1069;%202015\&#1048;&#1085;&#1092;&#1086;&#1088;&#1084;&#1072;&#1090;&#1080;&#1082;&#1072;%20&#1080;%20&#1048;&#1050;&#1058;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40;&#1041;&#1054;&#1058;&#1040;\&#1054;&#1090;&#1095;&#1077;&#1090;%20&#1045;&#1043;&#1069;%202015\&#1048;&#1053;&#1060;&#1054;&#1056;&#1052;&#1040;&#1058;&#1048;&#1050;&#1040;%202015\&#1048;&#1085;&#1092;&#1086;&#1088;&#1084;&#1072;&#1090;&#1080;&#1082;&#1072;%20&#1080;%20&#1048;&#1050;&#1058;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3;&#1080;&#1086;&#1083;%20&#1086;&#1087;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3;&#1080;&#1086;&#1083;%20&#1086;&#1087;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3;&#1080;&#1086;&#1083;%20&#1086;&#1087;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0;&#1089;&#1090;&#1086;&#1088;&#1080;&#1103;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0;&#1089;&#1090;&#1086;&#1088;&#1080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0;&#1089;&#1090;&#1086;&#1088;&#1080;&#1103;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0;&#1089;&#1090;&#1086;&#1088;&#1080;&#1103;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5;&#1077;&#1086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5;&#1077;&#1086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5;&#1077;&#1086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5;&#1077;&#1086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72;&#1085;&#1075;&#1083;.%20%20%20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6;&#1073;&#1097;&#1077;&#1089;&#1090;&#1074;&#1086;.xls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6;&#1073;&#1097;&#1077;&#1089;&#1090;&#1074;&#1086;.xls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6;&#1073;&#1097;&#1077;&#1089;&#1090;&#1074;&#1086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86;&#1073;&#1097;&#1077;&#1089;&#1090;&#1074;&#1086;.xls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&#1099;\&#1045;&#1043;&#1069;%20&#1083;&#1080;&#1090;&#1077;&#1088;&#1072;&#1090;&#1091;&#1088;&#1072;-2015%20&#1057;&#1080;&#1074;&#1086;&#1083;&#1086;&#1073;%20&#1053;.&#1042;\&#1044;&#1080;&#1072;&#1075;&#1088;&#1072;&#1084;&#1084;&#1099;.xls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&#1099;\&#1045;&#1043;&#1069;%20&#1083;&#1080;&#1090;&#1077;&#1088;&#1072;&#1090;&#1091;&#1088;&#1072;-2015%20&#1057;&#1080;&#1074;&#1086;&#1083;&#1086;&#1073;%20&#1053;.&#1042;\&#1044;&#1080;&#1072;&#1075;&#1088;&#1072;&#1084;&#1084;&#1099;.xls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&#1099;\&#1045;&#1043;&#1069;%20&#1083;&#1080;&#1090;&#1077;&#1088;&#1072;&#1090;&#1091;&#1088;&#1072;-2015%20&#1057;&#1080;&#1074;&#1086;&#1083;&#1086;&#1073;%20&#1053;.&#1042;\&#1044;&#1080;&#1072;&#1075;&#1088;&#1072;&#1084;&#1084;&#1099;.xls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volobNV\Desktop\&#1054;&#1090;&#1095;&#1077;&#1090;&#1099;\&#1045;&#1043;&#1069;%20&#1083;&#1080;&#1090;&#1077;&#1088;&#1072;&#1090;&#1091;&#1088;&#1072;-2015%20&#1057;&#1080;&#1074;&#1086;&#1083;&#1086;&#1073;%20&#1053;.&#1042;\&#1044;&#1080;&#1072;&#1075;&#1088;&#1072;&#1084;&#1084;&#109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44;&#1091;&#1073;&#1088;&#1086;&#1074;&#1082;&#1072;%20&#1095;&#1077;&#1088;&#1085;&#1086;&#1074;&#1080;&#108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60;&#1080;&#1079;&#1080;&#1082;&#1072;%2011%20&#1082;&#1083;&#1072;&#1089;&#108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60;&#1080;&#1079;&#1080;&#1082;&#1072;%2011%20&#1082;&#1083;&#1072;&#1089;&#108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hegaEN\Desktop\&#1044;&#1059;&#1041;&#1056;&#1054;&#1042;&#1050;&#1040;%202015\&#1088;&#1077;&#1079;&#1091;&#1083;&#1100;&#1090;&#1072;&#1090;&#1099;\&#1060;&#1080;&#1079;&#1080;&#1082;&#1072;%2011%20&#1082;&#1083;&#1072;&#1089;&#10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2-6, 8-14, 16-23 с кратким ответом по русскому языку  участниками ЕГЭ Дубровского района 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4104917348907639"/>
          <c:y val="0.1040137424682389"/>
          <c:w val="0.84016301093007562"/>
          <c:h val="0.87016484857997711"/>
        </c:manualLayout>
      </c:layout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'рус яз'!$P$128:$AI$128</c:f>
              <c:strCache>
                <c:ptCount val="20"/>
                <c:pt idx="0">
                  <c:v>Задание 2</c:v>
                </c:pt>
                <c:pt idx="1">
                  <c:v>Задание 3</c:v>
                </c:pt>
                <c:pt idx="2">
                  <c:v>Задание 4</c:v>
                </c:pt>
                <c:pt idx="3">
                  <c:v>Задание 5</c:v>
                </c:pt>
                <c:pt idx="4">
                  <c:v>Задание 6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11</c:v>
                </c:pt>
                <c:pt idx="9">
                  <c:v>Задание 12</c:v>
                </c:pt>
                <c:pt idx="10">
                  <c:v>Задание 13</c:v>
                </c:pt>
                <c:pt idx="11">
                  <c:v>Задание 14</c:v>
                </c:pt>
                <c:pt idx="12">
                  <c:v>Задание 16</c:v>
                </c:pt>
                <c:pt idx="13">
                  <c:v>Задание 17</c:v>
                </c:pt>
                <c:pt idx="14">
                  <c:v>Задание 18</c:v>
                </c:pt>
                <c:pt idx="15">
                  <c:v>Задание 19</c:v>
                </c:pt>
                <c:pt idx="16">
                  <c:v>Задание 20</c:v>
                </c:pt>
                <c:pt idx="17">
                  <c:v>Задание 21</c:v>
                </c:pt>
                <c:pt idx="18">
                  <c:v>Задание 22</c:v>
                </c:pt>
                <c:pt idx="19">
                  <c:v>Задание 23</c:v>
                </c:pt>
              </c:strCache>
            </c:strRef>
          </c:cat>
          <c:val>
            <c:numRef>
              <c:f>'рус яз'!$P$129:$AI$129</c:f>
              <c:numCache>
                <c:formatCode>0.0%</c:formatCode>
                <c:ptCount val="20"/>
                <c:pt idx="0">
                  <c:v>0.86086956521739133</c:v>
                </c:pt>
                <c:pt idx="1">
                  <c:v>0.97391304347826069</c:v>
                </c:pt>
                <c:pt idx="2">
                  <c:v>0.81739130434782614</c:v>
                </c:pt>
                <c:pt idx="3">
                  <c:v>0.78260869565217894</c:v>
                </c:pt>
                <c:pt idx="4">
                  <c:v>0.91304347826086962</c:v>
                </c:pt>
                <c:pt idx="5">
                  <c:v>0.83478260869565213</c:v>
                </c:pt>
                <c:pt idx="6">
                  <c:v>0.75652173913043474</c:v>
                </c:pt>
                <c:pt idx="7">
                  <c:v>0.94782608695652171</c:v>
                </c:pt>
                <c:pt idx="8">
                  <c:v>0.85217391304348566</c:v>
                </c:pt>
                <c:pt idx="9">
                  <c:v>0.61739130434782663</c:v>
                </c:pt>
                <c:pt idx="10">
                  <c:v>0.6608695652173916</c:v>
                </c:pt>
                <c:pt idx="11">
                  <c:v>0.52173913043478704</c:v>
                </c:pt>
                <c:pt idx="12">
                  <c:v>0.5304347826086957</c:v>
                </c:pt>
                <c:pt idx="13">
                  <c:v>0.68695652173913058</c:v>
                </c:pt>
                <c:pt idx="14">
                  <c:v>0.82608695652173914</c:v>
                </c:pt>
                <c:pt idx="15">
                  <c:v>0.59130434782608499</c:v>
                </c:pt>
                <c:pt idx="16">
                  <c:v>0.53913043478260858</c:v>
                </c:pt>
                <c:pt idx="17">
                  <c:v>0.4</c:v>
                </c:pt>
                <c:pt idx="18">
                  <c:v>0.70434782608695667</c:v>
                </c:pt>
                <c:pt idx="19">
                  <c:v>0.49565217391304706</c:v>
                </c:pt>
              </c:numCache>
            </c:numRef>
          </c:val>
        </c:ser>
        <c:shape val="box"/>
        <c:axId val="106329216"/>
        <c:axId val="106330752"/>
        <c:axId val="0"/>
      </c:bar3DChart>
      <c:catAx>
        <c:axId val="106329216"/>
        <c:scaling>
          <c:orientation val="minMax"/>
        </c:scaling>
        <c:axPos val="l"/>
        <c:tickLblPos val="nextTo"/>
        <c:crossAx val="106330752"/>
        <c:crosses val="autoZero"/>
        <c:auto val="1"/>
        <c:lblAlgn val="ctr"/>
        <c:lblOffset val="100"/>
      </c:catAx>
      <c:valAx>
        <c:axId val="10633075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32921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 1-26 с кратким ответом по химии участниками ЕГЭ Дубровского района</a:t>
            </a:r>
            <a:r>
              <a:rPr lang="ru-RU" baseline="0"/>
              <a:t> </a:t>
            </a:r>
            <a:r>
              <a:rPr lang="ru-RU"/>
              <a:t>в 2015 году</a:t>
            </a:r>
          </a:p>
        </c:rich>
      </c:tx>
      <c:layout>
        <c:manualLayout>
          <c:xMode val="edge"/>
          <c:yMode val="edge"/>
          <c:x val="0.11217003781957215"/>
          <c:y val="0"/>
        </c:manualLayout>
      </c:layout>
    </c:title>
    <c:plotArea>
      <c:layout>
        <c:manualLayout>
          <c:layoutTarget val="inner"/>
          <c:xMode val="edge"/>
          <c:yMode val="edge"/>
          <c:x val="0.14913699125002799"/>
          <c:y val="7.7690662066957142E-2"/>
          <c:w val="0.81930268765125436"/>
          <c:h val="0.90461931056626455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абс!$O$17:$AN$17</c:f>
              <c:strCache>
                <c:ptCount val="2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  <c:pt idx="25">
                  <c:v>Задание 26</c:v>
                </c:pt>
              </c:strCache>
            </c:strRef>
          </c:cat>
          <c:val>
            <c:numRef>
              <c:f>абс!$O$18:$AN$18</c:f>
              <c:numCache>
                <c:formatCode>0.0%</c:formatCode>
                <c:ptCount val="26"/>
                <c:pt idx="0">
                  <c:v>0.76923076923076927</c:v>
                </c:pt>
                <c:pt idx="1">
                  <c:v>0.76923076923076927</c:v>
                </c:pt>
                <c:pt idx="2">
                  <c:v>0.69230769230769262</c:v>
                </c:pt>
                <c:pt idx="3">
                  <c:v>0.84615384615384803</c:v>
                </c:pt>
                <c:pt idx="4">
                  <c:v>0.61538461538461564</c:v>
                </c:pt>
                <c:pt idx="5">
                  <c:v>0.92307692307692257</c:v>
                </c:pt>
                <c:pt idx="6">
                  <c:v>0.92307692307692257</c:v>
                </c:pt>
                <c:pt idx="7">
                  <c:v>0.92307692307692257</c:v>
                </c:pt>
                <c:pt idx="8">
                  <c:v>0.69230769230769262</c:v>
                </c:pt>
                <c:pt idx="9">
                  <c:v>0.76923076923076927</c:v>
                </c:pt>
                <c:pt idx="10">
                  <c:v>0.4615384615384624</c:v>
                </c:pt>
                <c:pt idx="11">
                  <c:v>0.76923076923076927</c:v>
                </c:pt>
                <c:pt idx="12">
                  <c:v>0.76923076923076927</c:v>
                </c:pt>
                <c:pt idx="13">
                  <c:v>0.76923076923076927</c:v>
                </c:pt>
                <c:pt idx="14">
                  <c:v>0.92307692307692257</c:v>
                </c:pt>
                <c:pt idx="15">
                  <c:v>0.76923076923076927</c:v>
                </c:pt>
                <c:pt idx="16">
                  <c:v>0.69230769230769262</c:v>
                </c:pt>
                <c:pt idx="17">
                  <c:v>0.92307692307692257</c:v>
                </c:pt>
                <c:pt idx="18">
                  <c:v>0.69230769230769262</c:v>
                </c:pt>
                <c:pt idx="19">
                  <c:v>0.76923076923076927</c:v>
                </c:pt>
                <c:pt idx="20">
                  <c:v>0.92307692307692257</c:v>
                </c:pt>
                <c:pt idx="21">
                  <c:v>0.53846153846153844</c:v>
                </c:pt>
                <c:pt idx="22">
                  <c:v>0.69230769230769262</c:v>
                </c:pt>
                <c:pt idx="23">
                  <c:v>0.92307692307692257</c:v>
                </c:pt>
                <c:pt idx="24">
                  <c:v>1</c:v>
                </c:pt>
                <c:pt idx="25">
                  <c:v>0.84615384615384803</c:v>
                </c:pt>
              </c:numCache>
            </c:numRef>
          </c:val>
        </c:ser>
        <c:dLbls>
          <c:showVal val="1"/>
        </c:dLbls>
        <c:axId val="106837120"/>
        <c:axId val="106838656"/>
      </c:barChart>
      <c:catAx>
        <c:axId val="10683712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838656"/>
        <c:crosses val="autoZero"/>
        <c:auto val="1"/>
        <c:lblAlgn val="ctr"/>
        <c:lblOffset val="100"/>
      </c:catAx>
      <c:valAx>
        <c:axId val="106838656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837120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27-35 с кратким ответом  по химии участниками ЕГЭ Дубровского района</a:t>
            </a:r>
            <a:r>
              <a:rPr lang="ru-RU" baseline="0"/>
              <a:t> </a:t>
            </a:r>
            <a:r>
              <a:rPr lang="ru-RU"/>
              <a:t>в 2015 году</a:t>
            </a:r>
          </a:p>
        </c:rich>
      </c:tx>
    </c:title>
    <c:plotArea>
      <c:layout>
        <c:manualLayout>
          <c:layoutTarget val="inner"/>
          <c:xMode val="edge"/>
          <c:yMode val="edge"/>
          <c:x val="0.15178829548480413"/>
          <c:y val="0.13464139970517391"/>
          <c:w val="0.70359101398557378"/>
          <c:h val="0.83746651745586598"/>
        </c:manualLayout>
      </c:layout>
      <c:barChart>
        <c:barDir val="bar"/>
        <c:grouping val="clustered"/>
        <c:ser>
          <c:idx val="0"/>
          <c:order val="0"/>
          <c:tx>
            <c:strRef>
              <c:f>абс!$AO$26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абс!$AP$25:$AX$25</c:f>
              <c:strCache>
                <c:ptCount val="9"/>
                <c:pt idx="0">
                  <c:v>Задание 27</c:v>
                </c:pt>
                <c:pt idx="1">
                  <c:v>Задание 28</c:v>
                </c:pt>
                <c:pt idx="2">
                  <c:v>Задание 29</c:v>
                </c:pt>
                <c:pt idx="3">
                  <c:v>Задание 30</c:v>
                </c:pt>
                <c:pt idx="4">
                  <c:v>Задание 31</c:v>
                </c:pt>
                <c:pt idx="5">
                  <c:v>Задание 32</c:v>
                </c:pt>
                <c:pt idx="6">
                  <c:v>Задание 33</c:v>
                </c:pt>
                <c:pt idx="7">
                  <c:v>Задание 34</c:v>
                </c:pt>
                <c:pt idx="8">
                  <c:v>Задание 35</c:v>
                </c:pt>
              </c:strCache>
            </c:strRef>
          </c:cat>
          <c:val>
            <c:numRef>
              <c:f>абс!$AP$26:$AX$26</c:f>
              <c:numCache>
                <c:formatCode>0.0%</c:formatCode>
                <c:ptCount val="9"/>
                <c:pt idx="0">
                  <c:v>0.53846153846153844</c:v>
                </c:pt>
                <c:pt idx="1">
                  <c:v>0.15384615384615447</c:v>
                </c:pt>
                <c:pt idx="2">
                  <c:v>7.6923076923076927E-2</c:v>
                </c:pt>
                <c:pt idx="3">
                  <c:v>0.23076923076923153</c:v>
                </c:pt>
                <c:pt idx="4">
                  <c:v>0.4615384615384624</c:v>
                </c:pt>
                <c:pt idx="5">
                  <c:v>0.53846153846153844</c:v>
                </c:pt>
                <c:pt idx="6">
                  <c:v>0.23076923076923153</c:v>
                </c:pt>
                <c:pt idx="7">
                  <c:v>0.15384615384615447</c:v>
                </c:pt>
                <c:pt idx="8">
                  <c:v>7.6923076923076927E-2</c:v>
                </c:pt>
              </c:numCache>
            </c:numRef>
          </c:val>
        </c:ser>
        <c:ser>
          <c:idx val="1"/>
          <c:order val="1"/>
          <c:tx>
            <c:strRef>
              <c:f>абс!$AO$27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абс!$AP$25:$AX$25</c:f>
              <c:strCache>
                <c:ptCount val="9"/>
                <c:pt idx="0">
                  <c:v>Задание 27</c:v>
                </c:pt>
                <c:pt idx="1">
                  <c:v>Задание 28</c:v>
                </c:pt>
                <c:pt idx="2">
                  <c:v>Задание 29</c:v>
                </c:pt>
                <c:pt idx="3">
                  <c:v>Задание 30</c:v>
                </c:pt>
                <c:pt idx="4">
                  <c:v>Задание 31</c:v>
                </c:pt>
                <c:pt idx="5">
                  <c:v>Задание 32</c:v>
                </c:pt>
                <c:pt idx="6">
                  <c:v>Задание 33</c:v>
                </c:pt>
                <c:pt idx="7">
                  <c:v>Задание 34</c:v>
                </c:pt>
                <c:pt idx="8">
                  <c:v>Задание 35</c:v>
                </c:pt>
              </c:strCache>
            </c:strRef>
          </c:cat>
          <c:val>
            <c:numRef>
              <c:f>абс!$AP$27:$AX$27</c:f>
              <c:numCache>
                <c:formatCode>0.0%</c:formatCode>
                <c:ptCount val="9"/>
                <c:pt idx="0">
                  <c:v>0</c:v>
                </c:pt>
                <c:pt idx="1">
                  <c:v>0.23076923076923153</c:v>
                </c:pt>
                <c:pt idx="2">
                  <c:v>0</c:v>
                </c:pt>
                <c:pt idx="3">
                  <c:v>0.30769230769230782</c:v>
                </c:pt>
                <c:pt idx="4">
                  <c:v>0.23076923076923153</c:v>
                </c:pt>
                <c:pt idx="5">
                  <c:v>0.15384615384615447</c:v>
                </c:pt>
                <c:pt idx="6">
                  <c:v>7.6923076923076927E-2</c:v>
                </c:pt>
                <c:pt idx="7">
                  <c:v>0.30769230769230782</c:v>
                </c:pt>
                <c:pt idx="8">
                  <c:v>0.30769230769230782</c:v>
                </c:pt>
              </c:numCache>
            </c:numRef>
          </c:val>
        </c:ser>
        <c:ser>
          <c:idx val="2"/>
          <c:order val="2"/>
          <c:tx>
            <c:strRef>
              <c:f>абс!$AO$28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абс!$AP$25:$AX$25</c:f>
              <c:strCache>
                <c:ptCount val="9"/>
                <c:pt idx="0">
                  <c:v>Задание 27</c:v>
                </c:pt>
                <c:pt idx="1">
                  <c:v>Задание 28</c:v>
                </c:pt>
                <c:pt idx="2">
                  <c:v>Задание 29</c:v>
                </c:pt>
                <c:pt idx="3">
                  <c:v>Задание 30</c:v>
                </c:pt>
                <c:pt idx="4">
                  <c:v>Задание 31</c:v>
                </c:pt>
                <c:pt idx="5">
                  <c:v>Задание 32</c:v>
                </c:pt>
                <c:pt idx="6">
                  <c:v>Задание 33</c:v>
                </c:pt>
                <c:pt idx="7">
                  <c:v>Задание 34</c:v>
                </c:pt>
                <c:pt idx="8">
                  <c:v>Задание 35</c:v>
                </c:pt>
              </c:strCache>
            </c:strRef>
          </c:cat>
          <c:val>
            <c:numRef>
              <c:f>абс!$AP$28:$AX$28</c:f>
              <c:numCache>
                <c:formatCode>0.0%</c:formatCode>
                <c:ptCount val="9"/>
                <c:pt idx="0">
                  <c:v>0.4615384615384624</c:v>
                </c:pt>
                <c:pt idx="1">
                  <c:v>0.61538461538461564</c:v>
                </c:pt>
                <c:pt idx="2">
                  <c:v>0.92307692307692257</c:v>
                </c:pt>
                <c:pt idx="3">
                  <c:v>0.4615384615384624</c:v>
                </c:pt>
                <c:pt idx="4">
                  <c:v>0.30769230769230782</c:v>
                </c:pt>
                <c:pt idx="5">
                  <c:v>0.30769230769230782</c:v>
                </c:pt>
                <c:pt idx="6">
                  <c:v>0.69230769230769262</c:v>
                </c:pt>
                <c:pt idx="7">
                  <c:v>0.53846153846153844</c:v>
                </c:pt>
                <c:pt idx="8">
                  <c:v>0.61538461538461564</c:v>
                </c:pt>
              </c:numCache>
            </c:numRef>
          </c:val>
        </c:ser>
        <c:dLbls>
          <c:showVal val="1"/>
        </c:dLbls>
        <c:axId val="106885888"/>
        <c:axId val="106887424"/>
      </c:barChart>
      <c:catAx>
        <c:axId val="106885888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887424"/>
        <c:crosses val="autoZero"/>
        <c:auto val="1"/>
        <c:lblAlgn val="ctr"/>
        <c:lblOffset val="100"/>
      </c:catAx>
      <c:valAx>
        <c:axId val="106887424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88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27772705948182"/>
          <c:y val="0.51046116620359694"/>
          <c:w val="0.10275638099585378"/>
          <c:h val="0.11715499474699553"/>
        </c:manualLayout>
      </c:layout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36-40 с развернутым ответом по химии участниками ЕГЭ Дубровского района 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8725000000000001"/>
          <c:y val="0.12379329926178352"/>
          <c:w val="0.56256774934383158"/>
          <c:h val="0.84497444633731011"/>
        </c:manualLayout>
      </c:layout>
      <c:bar3DChart>
        <c:barDir val="bar"/>
        <c:grouping val="clustered"/>
        <c:ser>
          <c:idx val="0"/>
          <c:order val="0"/>
          <c:tx>
            <c:strRef>
              <c:f>абс!$AY$40</c:f>
              <c:strCache>
                <c:ptCount val="1"/>
                <c:pt idx="0">
                  <c:v>0 баллов</c:v>
                </c:pt>
              </c:strCache>
            </c:strRef>
          </c:tx>
          <c:dLbls>
            <c:showVal val="1"/>
          </c:dLbls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абс!$AZ$40:$BD$40</c:f>
              <c:numCache>
                <c:formatCode>0.0%</c:formatCode>
                <c:ptCount val="5"/>
                <c:pt idx="0">
                  <c:v>0</c:v>
                </c:pt>
                <c:pt idx="1">
                  <c:v>7.6923076923076927E-2</c:v>
                </c:pt>
                <c:pt idx="2">
                  <c:v>0.3846153846153848</c:v>
                </c:pt>
                <c:pt idx="3">
                  <c:v>7.6923076923076927E-2</c:v>
                </c:pt>
                <c:pt idx="4">
                  <c:v>0.53846153846153844</c:v>
                </c:pt>
              </c:numCache>
            </c:numRef>
          </c:val>
        </c:ser>
        <c:ser>
          <c:idx val="1"/>
          <c:order val="1"/>
          <c:tx>
            <c:strRef>
              <c:f>абс!$AY$41</c:f>
              <c:strCache>
                <c:ptCount val="1"/>
                <c:pt idx="0">
                  <c:v>1 балл</c:v>
                </c:pt>
              </c:strCache>
            </c:strRef>
          </c:tx>
          <c:dLbls>
            <c:showVal val="1"/>
          </c:dLbls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абс!$AZ$41:$BD$41</c:f>
              <c:numCache>
                <c:formatCode>0.0%</c:formatCode>
                <c:ptCount val="5"/>
                <c:pt idx="0">
                  <c:v>0.15384615384615447</c:v>
                </c:pt>
                <c:pt idx="1">
                  <c:v>0.30769230769230782</c:v>
                </c:pt>
                <c:pt idx="2">
                  <c:v>7.6923076923076927E-2</c:v>
                </c:pt>
                <c:pt idx="3">
                  <c:v>0.15384615384615447</c:v>
                </c:pt>
                <c:pt idx="4">
                  <c:v>7.6923076923076927E-2</c:v>
                </c:pt>
              </c:numCache>
            </c:numRef>
          </c:val>
        </c:ser>
        <c:ser>
          <c:idx val="2"/>
          <c:order val="2"/>
          <c:tx>
            <c:strRef>
              <c:f>абс!$AY$42</c:f>
              <c:strCache>
                <c:ptCount val="1"/>
                <c:pt idx="0">
                  <c:v>2 балла</c:v>
                </c:pt>
              </c:strCache>
            </c:strRef>
          </c:tx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абс!$AZ$42:$BD$42</c:f>
              <c:numCache>
                <c:formatCode>0.0%</c:formatCode>
                <c:ptCount val="5"/>
                <c:pt idx="0">
                  <c:v>0.15384615384615447</c:v>
                </c:pt>
                <c:pt idx="1">
                  <c:v>0.15384615384615447</c:v>
                </c:pt>
                <c:pt idx="2">
                  <c:v>0.15384615384615447</c:v>
                </c:pt>
                <c:pt idx="3">
                  <c:v>0.15384615384615447</c:v>
                </c:pt>
                <c:pt idx="4">
                  <c:v>7.6923076923076927E-2</c:v>
                </c:pt>
              </c:numCache>
            </c:numRef>
          </c:val>
        </c:ser>
        <c:ser>
          <c:idx val="3"/>
          <c:order val="3"/>
          <c:tx>
            <c:strRef>
              <c:f>абс!$AY$43</c:f>
              <c:strCache>
                <c:ptCount val="1"/>
                <c:pt idx="0">
                  <c:v>3 балла</c:v>
                </c:pt>
              </c:strCache>
            </c:strRef>
          </c:tx>
          <c:dLbls>
            <c:showVal val="1"/>
          </c:dLbls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абс!$AZ$43:$BD$43</c:f>
              <c:numCache>
                <c:formatCode>0.0%</c:formatCode>
                <c:ptCount val="5"/>
                <c:pt idx="0">
                  <c:v>0.69230769230769262</c:v>
                </c:pt>
                <c:pt idx="1">
                  <c:v>0.23076923076923153</c:v>
                </c:pt>
                <c:pt idx="2">
                  <c:v>0.15384615384615447</c:v>
                </c:pt>
                <c:pt idx="3">
                  <c:v>0.15384615384615447</c:v>
                </c:pt>
                <c:pt idx="4">
                  <c:v>7.6923076923076927E-2</c:v>
                </c:pt>
              </c:numCache>
            </c:numRef>
          </c:val>
        </c:ser>
        <c:ser>
          <c:idx val="4"/>
          <c:order val="4"/>
          <c:tx>
            <c:strRef>
              <c:f>абс!$AY$44</c:f>
              <c:strCache>
                <c:ptCount val="1"/>
                <c:pt idx="0">
                  <c:v>4 балла</c:v>
                </c:pt>
              </c:strCache>
            </c:strRef>
          </c:tx>
          <c:dLbls>
            <c:showVal val="1"/>
          </c:dLbls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абс!$AZ$44:$BD$44</c:f>
              <c:numCache>
                <c:formatCode>0.0%</c:formatCode>
                <c:ptCount val="5"/>
                <c:pt idx="1">
                  <c:v>0.2</c:v>
                </c:pt>
                <c:pt idx="2">
                  <c:v>0.15384615384615447</c:v>
                </c:pt>
                <c:pt idx="3">
                  <c:v>0.46100000000000002</c:v>
                </c:pt>
                <c:pt idx="4">
                  <c:v>0.23076923076923153</c:v>
                </c:pt>
              </c:numCache>
            </c:numRef>
          </c:val>
        </c:ser>
        <c:ser>
          <c:idx val="5"/>
          <c:order val="5"/>
          <c:tx>
            <c:strRef>
              <c:f>абс!$AY$45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абс!$AZ$39:$BD$39</c:f>
              <c:strCache>
                <c:ptCount val="5"/>
                <c:pt idx="0">
                  <c:v>Задание 36 (max 3 балла)</c:v>
                </c:pt>
                <c:pt idx="1">
                  <c:v>Задание 37 (max 4 балла)</c:v>
                </c:pt>
                <c:pt idx="2">
                  <c:v>Задание 38 (max 5 баллов)</c:v>
                </c:pt>
                <c:pt idx="3">
                  <c:v>Задание 39 (max 4 балла)</c:v>
                </c:pt>
                <c:pt idx="4">
                  <c:v>Задание 40 (max 4 балла)</c:v>
                </c:pt>
              </c:strCache>
            </c:strRef>
          </c:cat>
          <c:val>
            <c:numRef>
              <c:f>абс!$AZ$45:$BD$45</c:f>
              <c:numCache>
                <c:formatCode>General</c:formatCode>
                <c:ptCount val="5"/>
                <c:pt idx="2" formatCode="0.0%">
                  <c:v>7.5999999999999998E-2</c:v>
                </c:pt>
              </c:numCache>
            </c:numRef>
          </c:val>
        </c:ser>
        <c:shape val="box"/>
        <c:axId val="107073536"/>
        <c:axId val="107075072"/>
        <c:axId val="0"/>
      </c:bar3DChart>
      <c:catAx>
        <c:axId val="107073536"/>
        <c:scaling>
          <c:orientation val="minMax"/>
        </c:scaling>
        <c:axPos val="l"/>
        <c:numFmt formatCode="General" sourceLinked="1"/>
        <c:tickLblPos val="nextTo"/>
        <c:crossAx val="107075072"/>
        <c:crosses val="autoZero"/>
        <c:auto val="1"/>
        <c:lblAlgn val="ctr"/>
        <c:lblOffset val="100"/>
      </c:catAx>
      <c:valAx>
        <c:axId val="10707507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073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заданий 1-23 с кратким ответом по информатике и ИКТ участниками ЕГЭ Брянской области в 2015 году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АВС!$P$456:$AL$456</c:f>
              <c:strCache>
                <c:ptCount val="23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</c:strCache>
            </c:strRef>
          </c:cat>
          <c:val>
            <c:numRef>
              <c:f>АВС!$P$457:$AL$457</c:f>
              <c:numCache>
                <c:formatCode>0.0%</c:formatCode>
                <c:ptCount val="23"/>
                <c:pt idx="0">
                  <c:v>0.40268456375839506</c:v>
                </c:pt>
                <c:pt idx="1">
                  <c:v>0.74272930648771274</c:v>
                </c:pt>
                <c:pt idx="2">
                  <c:v>0.83892617449664431</c:v>
                </c:pt>
                <c:pt idx="3">
                  <c:v>0.633109619686824</c:v>
                </c:pt>
                <c:pt idx="4">
                  <c:v>0.87472035794184533</c:v>
                </c:pt>
                <c:pt idx="5">
                  <c:v>0.4116331096196868</c:v>
                </c:pt>
                <c:pt idx="6">
                  <c:v>0.58836689038030165</c:v>
                </c:pt>
                <c:pt idx="7">
                  <c:v>0.76733780760626402</c:v>
                </c:pt>
                <c:pt idx="8">
                  <c:v>0.38478747203579688</c:v>
                </c:pt>
                <c:pt idx="9">
                  <c:v>0.37136465324386209</c:v>
                </c:pt>
                <c:pt idx="10">
                  <c:v>0.11409395973154372</c:v>
                </c:pt>
                <c:pt idx="11">
                  <c:v>0.38478747203579688</c:v>
                </c:pt>
                <c:pt idx="12">
                  <c:v>0.37807606263983268</c:v>
                </c:pt>
                <c:pt idx="13">
                  <c:v>0.17449664429530545</c:v>
                </c:pt>
                <c:pt idx="14">
                  <c:v>0.5838926174496647</c:v>
                </c:pt>
                <c:pt idx="15">
                  <c:v>0.29753914988814317</c:v>
                </c:pt>
                <c:pt idx="16">
                  <c:v>0.61297539149890234</c:v>
                </c:pt>
                <c:pt idx="17">
                  <c:v>4.9217002237137104E-2</c:v>
                </c:pt>
                <c:pt idx="18">
                  <c:v>0.46979865771812079</c:v>
                </c:pt>
                <c:pt idx="19">
                  <c:v>0.36912751677852351</c:v>
                </c:pt>
                <c:pt idx="20">
                  <c:v>0.23713646532438479</c:v>
                </c:pt>
                <c:pt idx="21">
                  <c:v>0.19910514541387025</c:v>
                </c:pt>
                <c:pt idx="22">
                  <c:v>7.829977628635347E-2</c:v>
                </c:pt>
              </c:numCache>
            </c:numRef>
          </c:val>
        </c:ser>
        <c:dLbls>
          <c:showVal val="1"/>
        </c:dLbls>
        <c:shape val="box"/>
        <c:axId val="107235584"/>
        <c:axId val="107249664"/>
        <c:axId val="0"/>
      </c:bar3DChart>
      <c:catAx>
        <c:axId val="107235584"/>
        <c:scaling>
          <c:orientation val="minMax"/>
        </c:scaling>
        <c:axPos val="l"/>
        <c:tickLblPos val="nextTo"/>
        <c:crossAx val="107249664"/>
        <c:crosses val="autoZero"/>
        <c:auto val="1"/>
        <c:lblAlgn val="ctr"/>
        <c:lblOffset val="100"/>
      </c:catAx>
      <c:valAx>
        <c:axId val="107249664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723558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/>
              <a:t>Выполнение заданий 24-27 с развернутым ответом по информатике и ИКТ участниками ЕГЭ Брянской области в 2015 году</a:t>
            </a:r>
            <a:endParaRPr lang="ru-RU" sz="1200"/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7479775980087118"/>
          <c:y val="0.10740740740740741"/>
          <c:w val="0.59849101780759062"/>
          <c:h val="0.86349206349206342"/>
        </c:manualLayout>
      </c:layout>
      <c:bar3DChart>
        <c:barDir val="bar"/>
        <c:grouping val="clustered"/>
        <c:ser>
          <c:idx val="0"/>
          <c:order val="0"/>
          <c:tx>
            <c:strRef>
              <c:f>АВС!$AN$463</c:f>
              <c:strCache>
                <c:ptCount val="1"/>
                <c:pt idx="0">
                  <c:v>0 баллов</c:v>
                </c:pt>
              </c:strCache>
            </c:strRef>
          </c:tx>
          <c:dLbls>
            <c:showVal val="1"/>
          </c:dLbls>
          <c:cat>
            <c:strRef>
              <c:f>АВС!$AO$462:$AR$462</c:f>
              <c:strCache>
                <c:ptCount val="4"/>
                <c:pt idx="0">
                  <c:v>Задание 24 (max 3 балла)</c:v>
                </c:pt>
                <c:pt idx="1">
                  <c:v>Задание 25 (max 2 балла)</c:v>
                </c:pt>
                <c:pt idx="2">
                  <c:v>Задание 26 (max 3 балла)</c:v>
                </c:pt>
                <c:pt idx="3">
                  <c:v>Задание 27 (max 4 балла)</c:v>
                </c:pt>
              </c:strCache>
            </c:strRef>
          </c:cat>
          <c:val>
            <c:numRef>
              <c:f>АВС!$AO$463:$AR$463</c:f>
              <c:numCache>
                <c:formatCode>0.0%</c:formatCode>
                <c:ptCount val="4"/>
                <c:pt idx="0">
                  <c:v>0.53243847874719996</c:v>
                </c:pt>
                <c:pt idx="1">
                  <c:v>0.67114093959732635</c:v>
                </c:pt>
                <c:pt idx="2">
                  <c:v>0.46756152125279682</c:v>
                </c:pt>
                <c:pt idx="3">
                  <c:v>0.8903803131991056</c:v>
                </c:pt>
              </c:numCache>
            </c:numRef>
          </c:val>
        </c:ser>
        <c:ser>
          <c:idx val="1"/>
          <c:order val="1"/>
          <c:tx>
            <c:strRef>
              <c:f>АВС!$AN$464</c:f>
              <c:strCache>
                <c:ptCount val="1"/>
                <c:pt idx="0">
                  <c:v>1 балл</c:v>
                </c:pt>
              </c:strCache>
            </c:strRef>
          </c:tx>
          <c:dLbls>
            <c:showVal val="1"/>
          </c:dLbls>
          <c:cat>
            <c:strRef>
              <c:f>АВС!$AO$462:$AR$462</c:f>
              <c:strCache>
                <c:ptCount val="4"/>
                <c:pt idx="0">
                  <c:v>Задание 24 (max 3 балла)</c:v>
                </c:pt>
                <c:pt idx="1">
                  <c:v>Задание 25 (max 2 балла)</c:v>
                </c:pt>
                <c:pt idx="2">
                  <c:v>Задание 26 (max 3 балла)</c:v>
                </c:pt>
                <c:pt idx="3">
                  <c:v>Задание 27 (max 4 балла)</c:v>
                </c:pt>
              </c:strCache>
            </c:strRef>
          </c:cat>
          <c:val>
            <c:numRef>
              <c:f>АВС!$AO$464:$AR$464</c:f>
              <c:numCache>
                <c:formatCode>0.0%</c:formatCode>
                <c:ptCount val="4"/>
                <c:pt idx="0">
                  <c:v>7.829977628635347E-2</c:v>
                </c:pt>
                <c:pt idx="1">
                  <c:v>8.7248322147651228E-2</c:v>
                </c:pt>
                <c:pt idx="2">
                  <c:v>0.19910514541387025</c:v>
                </c:pt>
                <c:pt idx="3">
                  <c:v>4.9217002237137104E-2</c:v>
                </c:pt>
              </c:numCache>
            </c:numRef>
          </c:val>
        </c:ser>
        <c:ser>
          <c:idx val="2"/>
          <c:order val="2"/>
          <c:tx>
            <c:strRef>
              <c:f>АВС!$AN$465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АВС!$AO$462:$AR$462</c:f>
              <c:strCache>
                <c:ptCount val="4"/>
                <c:pt idx="0">
                  <c:v>Задание 24 (max 3 балла)</c:v>
                </c:pt>
                <c:pt idx="1">
                  <c:v>Задание 25 (max 2 балла)</c:v>
                </c:pt>
                <c:pt idx="2">
                  <c:v>Задание 26 (max 3 балла)</c:v>
                </c:pt>
                <c:pt idx="3">
                  <c:v>Задание 27 (max 4 балла)</c:v>
                </c:pt>
              </c:strCache>
            </c:strRef>
          </c:cat>
          <c:val>
            <c:numRef>
              <c:f>АВС!$AO$465:$AR$465</c:f>
              <c:numCache>
                <c:formatCode>0.0%</c:formatCode>
                <c:ptCount val="4"/>
                <c:pt idx="0">
                  <c:v>0.10067114093959779</c:v>
                </c:pt>
                <c:pt idx="1">
                  <c:v>0.24161073825503371</c:v>
                </c:pt>
                <c:pt idx="2">
                  <c:v>0.16554809843400703</c:v>
                </c:pt>
                <c:pt idx="3">
                  <c:v>4.6979865771810618E-2</c:v>
                </c:pt>
              </c:numCache>
            </c:numRef>
          </c:val>
        </c:ser>
        <c:ser>
          <c:idx val="3"/>
          <c:order val="3"/>
          <c:tx>
            <c:strRef>
              <c:f>АВС!$AN$466</c:f>
              <c:strCache>
                <c:ptCount val="1"/>
                <c:pt idx="0">
                  <c:v>3 балла</c:v>
                </c:pt>
              </c:strCache>
            </c:strRef>
          </c:tx>
          <c:dLbls>
            <c:showVal val="1"/>
          </c:dLbls>
          <c:cat>
            <c:strRef>
              <c:f>АВС!$AO$462:$AR$462</c:f>
              <c:strCache>
                <c:ptCount val="4"/>
                <c:pt idx="0">
                  <c:v>Задание 24 (max 3 балла)</c:v>
                </c:pt>
                <c:pt idx="1">
                  <c:v>Задание 25 (max 2 балла)</c:v>
                </c:pt>
                <c:pt idx="2">
                  <c:v>Задание 26 (max 3 балла)</c:v>
                </c:pt>
                <c:pt idx="3">
                  <c:v>Задание 27 (max 4 балла)</c:v>
                </c:pt>
              </c:strCache>
            </c:strRef>
          </c:cat>
          <c:val>
            <c:numRef>
              <c:f>АВС!$AO$466:$AR$466</c:f>
              <c:numCache>
                <c:formatCode>General</c:formatCode>
                <c:ptCount val="4"/>
                <c:pt idx="0" formatCode="0.0%">
                  <c:v>0.28859060402684888</c:v>
                </c:pt>
                <c:pt idx="2" formatCode="0.0%">
                  <c:v>0.16778523489933397</c:v>
                </c:pt>
                <c:pt idx="3" formatCode="0.0%">
                  <c:v>8.948545861297539E-3</c:v>
                </c:pt>
              </c:numCache>
            </c:numRef>
          </c:val>
        </c:ser>
        <c:ser>
          <c:idx val="4"/>
          <c:order val="4"/>
          <c:tx>
            <c:strRef>
              <c:f>АВС!$AN$467</c:f>
              <c:strCache>
                <c:ptCount val="1"/>
                <c:pt idx="0">
                  <c:v>4 балла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АВС!$AO$462:$AR$462</c:f>
              <c:strCache>
                <c:ptCount val="4"/>
                <c:pt idx="0">
                  <c:v>Задание 24 (max 3 балла)</c:v>
                </c:pt>
                <c:pt idx="1">
                  <c:v>Задание 25 (max 2 балла)</c:v>
                </c:pt>
                <c:pt idx="2">
                  <c:v>Задание 26 (max 3 балла)</c:v>
                </c:pt>
                <c:pt idx="3">
                  <c:v>Задание 27 (max 4 балла)</c:v>
                </c:pt>
              </c:strCache>
            </c:strRef>
          </c:cat>
          <c:val>
            <c:numRef>
              <c:f>АВС!$AO$467:$AR$467</c:f>
              <c:numCache>
                <c:formatCode>General</c:formatCode>
                <c:ptCount val="4"/>
                <c:pt idx="3" formatCode="0.0%">
                  <c:v>4.4742729306487834E-3</c:v>
                </c:pt>
              </c:numCache>
            </c:numRef>
          </c:val>
        </c:ser>
        <c:dLbls>
          <c:showVal val="1"/>
        </c:dLbls>
        <c:shape val="box"/>
        <c:axId val="107307392"/>
        <c:axId val="107308928"/>
        <c:axId val="0"/>
      </c:bar3DChart>
      <c:catAx>
        <c:axId val="107307392"/>
        <c:scaling>
          <c:orientation val="minMax"/>
        </c:scaling>
        <c:axPos val="l"/>
        <c:numFmt formatCode="General" sourceLinked="1"/>
        <c:tickLblPos val="nextTo"/>
        <c:crossAx val="107308928"/>
        <c:crosses val="autoZero"/>
        <c:auto val="1"/>
        <c:lblAlgn val="ctr"/>
        <c:lblOffset val="100"/>
      </c:catAx>
      <c:valAx>
        <c:axId val="107308928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7307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Выполнение заданий 1-25 с кратким ответом по биологии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7412186902563107"/>
          <c:y val="1.539547879095767E-2"/>
        </c:manualLayout>
      </c:layout>
    </c:title>
    <c:plotArea>
      <c:layout>
        <c:manualLayout>
          <c:layoutTarget val="inner"/>
          <c:xMode val="edge"/>
          <c:yMode val="edge"/>
          <c:x val="0.15803018372703556"/>
          <c:y val="6.9304578078182702E-2"/>
          <c:w val="0.80847112860892389"/>
          <c:h val="0.92080400901214787"/>
        </c:manualLayout>
      </c:layout>
      <c:barChart>
        <c:barDir val="bar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абс!$O$32:$AM$32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абс!$O$33:$AM$33</c:f>
              <c:numCache>
                <c:formatCode>0.0%</c:formatCode>
                <c:ptCount val="25"/>
                <c:pt idx="0">
                  <c:v>0.57142857142857506</c:v>
                </c:pt>
                <c:pt idx="1">
                  <c:v>0.90476190476190221</c:v>
                </c:pt>
                <c:pt idx="2">
                  <c:v>0.61904761904761962</c:v>
                </c:pt>
                <c:pt idx="3">
                  <c:v>0.42857142857142855</c:v>
                </c:pt>
                <c:pt idx="4">
                  <c:v>0.85714285714285765</c:v>
                </c:pt>
                <c:pt idx="5">
                  <c:v>0.71428571428571463</c:v>
                </c:pt>
                <c:pt idx="6">
                  <c:v>0.85714285714285765</c:v>
                </c:pt>
                <c:pt idx="7">
                  <c:v>0.47619047619047744</c:v>
                </c:pt>
                <c:pt idx="8">
                  <c:v>0.76190476190476186</c:v>
                </c:pt>
                <c:pt idx="9">
                  <c:v>0.57142857142857506</c:v>
                </c:pt>
                <c:pt idx="10">
                  <c:v>0.85714285714285765</c:v>
                </c:pt>
                <c:pt idx="11">
                  <c:v>0.57142857142857506</c:v>
                </c:pt>
                <c:pt idx="12">
                  <c:v>0.76190476190476186</c:v>
                </c:pt>
                <c:pt idx="13">
                  <c:v>0.80952380952380965</c:v>
                </c:pt>
                <c:pt idx="14">
                  <c:v>0.66666666666666663</c:v>
                </c:pt>
                <c:pt idx="15">
                  <c:v>0.80952380952380965</c:v>
                </c:pt>
                <c:pt idx="16">
                  <c:v>0.90476190476190221</c:v>
                </c:pt>
                <c:pt idx="17">
                  <c:v>0.85714285714285765</c:v>
                </c:pt>
                <c:pt idx="18">
                  <c:v>0.57142857142857506</c:v>
                </c:pt>
                <c:pt idx="19">
                  <c:v>0.66666666666666663</c:v>
                </c:pt>
                <c:pt idx="20">
                  <c:v>0.66666666666666663</c:v>
                </c:pt>
                <c:pt idx="21">
                  <c:v>0.80952380952380965</c:v>
                </c:pt>
                <c:pt idx="22">
                  <c:v>0.66666666666666663</c:v>
                </c:pt>
                <c:pt idx="23">
                  <c:v>0.71428571428571463</c:v>
                </c:pt>
                <c:pt idx="24">
                  <c:v>0.47619047619047744</c:v>
                </c:pt>
              </c:numCache>
            </c:numRef>
          </c:val>
        </c:ser>
        <c:dLbls>
          <c:showVal val="1"/>
        </c:dLbls>
        <c:axId val="107345792"/>
        <c:axId val="107347328"/>
      </c:barChart>
      <c:catAx>
        <c:axId val="107345792"/>
        <c:scaling>
          <c:orientation val="minMax"/>
        </c:scaling>
        <c:axPos val="l"/>
        <c:numFmt formatCode="General" sourceLinked="1"/>
        <c:tickLblPos val="nextTo"/>
        <c:crossAx val="107347328"/>
        <c:crosses val="autoZero"/>
        <c:auto val="1"/>
        <c:lblAlgn val="ctr"/>
        <c:lblOffset val="100"/>
      </c:catAx>
      <c:valAx>
        <c:axId val="107347328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34579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Выполнение заданий 26-33 с кратким ответом по биологии участниками ЕГЭ</a:t>
            </a:r>
            <a:r>
              <a:rPr lang="ru-RU" baseline="0"/>
              <a:t> Дубровского района </a:t>
            </a:r>
            <a:r>
              <a:rPr lang="ru-RU"/>
              <a:t>в 2015 году</a:t>
            </a:r>
          </a:p>
        </c:rich>
      </c:tx>
    </c:title>
    <c:plotArea>
      <c:layout>
        <c:manualLayout>
          <c:layoutTarget val="inner"/>
          <c:xMode val="edge"/>
          <c:yMode val="edge"/>
          <c:x val="0.14628080788681921"/>
          <c:y val="0.13886012772025538"/>
          <c:w val="0.71068353498495618"/>
          <c:h val="0.83209565585797862"/>
        </c:manualLayout>
      </c:layout>
      <c:barChart>
        <c:barDir val="bar"/>
        <c:grouping val="clustered"/>
        <c:ser>
          <c:idx val="0"/>
          <c:order val="0"/>
          <c:tx>
            <c:strRef>
              <c:f>абс!$AM$55</c:f>
              <c:strCache>
                <c:ptCount val="1"/>
                <c:pt idx="0">
                  <c:v>0 баллов</c:v>
                </c:pt>
              </c:strCache>
            </c:strRef>
          </c:tx>
          <c:dLbls>
            <c:dLblPos val="outEnd"/>
            <c:showVal val="1"/>
          </c:dLbls>
          <c:cat>
            <c:strRef>
              <c:f>абс!$AN$54:$AU$54</c:f>
              <c:strCache>
                <c:ptCount val="8"/>
                <c:pt idx="0">
                  <c:v>Задание 26</c:v>
                </c:pt>
                <c:pt idx="1">
                  <c:v>Задание 27</c:v>
                </c:pt>
                <c:pt idx="2">
                  <c:v>Задание 28</c:v>
                </c:pt>
                <c:pt idx="3">
                  <c:v>Задание 29</c:v>
                </c:pt>
                <c:pt idx="4">
                  <c:v>Задание 30</c:v>
                </c:pt>
                <c:pt idx="5">
                  <c:v>Задание 31</c:v>
                </c:pt>
                <c:pt idx="6">
                  <c:v>Задание 32</c:v>
                </c:pt>
                <c:pt idx="7">
                  <c:v>Задание 33</c:v>
                </c:pt>
              </c:strCache>
            </c:strRef>
          </c:cat>
          <c:val>
            <c:numRef>
              <c:f>абс!$AN$55:$AU$55</c:f>
              <c:numCache>
                <c:formatCode>0.0%</c:formatCode>
                <c:ptCount val="8"/>
                <c:pt idx="0">
                  <c:v>4.7619047619047623E-2</c:v>
                </c:pt>
                <c:pt idx="1">
                  <c:v>0.19047619047619083</c:v>
                </c:pt>
                <c:pt idx="2">
                  <c:v>4.7619047619047623E-2</c:v>
                </c:pt>
                <c:pt idx="3">
                  <c:v>0.42857142857142855</c:v>
                </c:pt>
                <c:pt idx="4">
                  <c:v>0.42857142857142855</c:v>
                </c:pt>
                <c:pt idx="5">
                  <c:v>0.33333333333333331</c:v>
                </c:pt>
                <c:pt idx="6">
                  <c:v>4.7619047619047623E-2</c:v>
                </c:pt>
                <c:pt idx="7">
                  <c:v>0.47619047619047655</c:v>
                </c:pt>
              </c:numCache>
            </c:numRef>
          </c:val>
        </c:ser>
        <c:ser>
          <c:idx val="1"/>
          <c:order val="1"/>
          <c:tx>
            <c:strRef>
              <c:f>абс!$AM$56</c:f>
              <c:strCache>
                <c:ptCount val="1"/>
                <c:pt idx="0">
                  <c:v>1 балл</c:v>
                </c:pt>
              </c:strCache>
            </c:strRef>
          </c:tx>
          <c:dLbls>
            <c:dLblPos val="outEnd"/>
            <c:showVal val="1"/>
          </c:dLbls>
          <c:cat>
            <c:strRef>
              <c:f>абс!$AN$54:$AU$54</c:f>
              <c:strCache>
                <c:ptCount val="8"/>
                <c:pt idx="0">
                  <c:v>Задание 26</c:v>
                </c:pt>
                <c:pt idx="1">
                  <c:v>Задание 27</c:v>
                </c:pt>
                <c:pt idx="2">
                  <c:v>Задание 28</c:v>
                </c:pt>
                <c:pt idx="3">
                  <c:v>Задание 29</c:v>
                </c:pt>
                <c:pt idx="4">
                  <c:v>Задание 30</c:v>
                </c:pt>
                <c:pt idx="5">
                  <c:v>Задание 31</c:v>
                </c:pt>
                <c:pt idx="6">
                  <c:v>Задание 32</c:v>
                </c:pt>
                <c:pt idx="7">
                  <c:v>Задание 33</c:v>
                </c:pt>
              </c:strCache>
            </c:strRef>
          </c:cat>
          <c:val>
            <c:numRef>
              <c:f>абс!$AN$56:$AU$56</c:f>
              <c:numCache>
                <c:formatCode>0.0%</c:formatCode>
                <c:ptCount val="8"/>
                <c:pt idx="0">
                  <c:v>0.28500000000000031</c:v>
                </c:pt>
                <c:pt idx="1">
                  <c:v>0.47619047619047655</c:v>
                </c:pt>
                <c:pt idx="2">
                  <c:v>0.42857142857142855</c:v>
                </c:pt>
                <c:pt idx="3">
                  <c:v>0.28571428571428625</c:v>
                </c:pt>
                <c:pt idx="4">
                  <c:v>0.28571428571428625</c:v>
                </c:pt>
                <c:pt idx="5">
                  <c:v>0.191</c:v>
                </c:pt>
                <c:pt idx="6">
                  <c:v>0.23809523809523847</c:v>
                </c:pt>
                <c:pt idx="7">
                  <c:v>4.7619047619047623E-2</c:v>
                </c:pt>
              </c:numCache>
            </c:numRef>
          </c:val>
        </c:ser>
        <c:ser>
          <c:idx val="2"/>
          <c:order val="2"/>
          <c:tx>
            <c:strRef>
              <c:f>абс!$AM$57</c:f>
              <c:strCache>
                <c:ptCount val="1"/>
                <c:pt idx="0">
                  <c:v>2 балла</c:v>
                </c:pt>
              </c:strCache>
            </c:strRef>
          </c:tx>
          <c:dLbls>
            <c:dLblPos val="outEnd"/>
            <c:showVal val="1"/>
          </c:dLbls>
          <c:cat>
            <c:strRef>
              <c:f>абс!$AN$54:$AU$54</c:f>
              <c:strCache>
                <c:ptCount val="8"/>
                <c:pt idx="0">
                  <c:v>Задание 26</c:v>
                </c:pt>
                <c:pt idx="1">
                  <c:v>Задание 27</c:v>
                </c:pt>
                <c:pt idx="2">
                  <c:v>Задание 28</c:v>
                </c:pt>
                <c:pt idx="3">
                  <c:v>Задание 29</c:v>
                </c:pt>
                <c:pt idx="4">
                  <c:v>Задание 30</c:v>
                </c:pt>
                <c:pt idx="5">
                  <c:v>Задание 31</c:v>
                </c:pt>
                <c:pt idx="6">
                  <c:v>Задание 32</c:v>
                </c:pt>
                <c:pt idx="7">
                  <c:v>Задание 33</c:v>
                </c:pt>
              </c:strCache>
            </c:strRef>
          </c:cat>
          <c:val>
            <c:numRef>
              <c:f>абс!$AN$57:$AU$57</c:f>
              <c:numCache>
                <c:formatCode>0.0%</c:formatCode>
                <c:ptCount val="8"/>
                <c:pt idx="0">
                  <c:v>0.66666666666666663</c:v>
                </c:pt>
                <c:pt idx="1">
                  <c:v>0.33400000000000052</c:v>
                </c:pt>
                <c:pt idx="2">
                  <c:v>0.52300000000000002</c:v>
                </c:pt>
                <c:pt idx="3">
                  <c:v>0.28500000000000031</c:v>
                </c:pt>
                <c:pt idx="4">
                  <c:v>0.28500000000000031</c:v>
                </c:pt>
                <c:pt idx="5">
                  <c:v>0.47619047619047655</c:v>
                </c:pt>
                <c:pt idx="6">
                  <c:v>0.71428571428571463</c:v>
                </c:pt>
                <c:pt idx="7">
                  <c:v>0.47619047619047655</c:v>
                </c:pt>
              </c:numCache>
            </c:numRef>
          </c:val>
        </c:ser>
        <c:dLbls>
          <c:showVal val="1"/>
        </c:dLbls>
        <c:axId val="107390464"/>
        <c:axId val="107392000"/>
      </c:barChart>
      <c:catAx>
        <c:axId val="107390464"/>
        <c:scaling>
          <c:orientation val="minMax"/>
        </c:scaling>
        <c:axPos val="l"/>
        <c:numFmt formatCode="General" sourceLinked="1"/>
        <c:tickLblPos val="nextTo"/>
        <c:crossAx val="107392000"/>
        <c:crosses val="autoZero"/>
        <c:auto val="1"/>
        <c:lblAlgn val="ctr"/>
        <c:lblOffset val="100"/>
      </c:catAx>
      <c:valAx>
        <c:axId val="107392000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39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470696498303568"/>
          <c:y val="0.51037417003372498"/>
          <c:w val="0.11522869854682799"/>
          <c:h val="0.1161827541266887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34-40 с развернутым ответом по биологии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3294444444444503"/>
          <c:y val="2.3148148148148147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7186304128902355"/>
          <c:y val="0.11805555555555559"/>
          <c:w val="0.60107254720048264"/>
          <c:h val="0.86954365079365081"/>
        </c:manualLayout>
      </c:layout>
      <c:bar3DChart>
        <c:barDir val="bar"/>
        <c:grouping val="clustered"/>
        <c:ser>
          <c:idx val="0"/>
          <c:order val="0"/>
          <c:tx>
            <c:strRef>
              <c:f>абс!$AW$48</c:f>
              <c:strCache>
                <c:ptCount val="1"/>
                <c:pt idx="0">
                  <c:v>0 баллов</c:v>
                </c:pt>
              </c:strCache>
            </c:strRef>
          </c:tx>
          <c:dLbls>
            <c:showVal val="1"/>
          </c:dLbls>
          <c:cat>
            <c:strRef>
              <c:f>абс!$AX$47:$BD$47</c:f>
              <c:strCache>
                <c:ptCount val="7"/>
                <c:pt idx="0">
                  <c:v>Задание 34  (max 2 балла)</c:v>
                </c:pt>
                <c:pt idx="1">
                  <c:v>Задание 35 (max 3 балла)</c:v>
                </c:pt>
                <c:pt idx="2">
                  <c:v>Задание 36  (max 3 балла)</c:v>
                </c:pt>
                <c:pt idx="3">
                  <c:v>Задание 37  (max 3 балла)</c:v>
                </c:pt>
                <c:pt idx="4">
                  <c:v>Задание 38  (max 3 балла)</c:v>
                </c:pt>
                <c:pt idx="5">
                  <c:v>Задание 39  (max 3 балла)</c:v>
                </c:pt>
                <c:pt idx="6">
                  <c:v>Задание 40 (max 3 балла)</c:v>
                </c:pt>
              </c:strCache>
            </c:strRef>
          </c:cat>
          <c:val>
            <c:numRef>
              <c:f>абс!$AX$48:$BD$48</c:f>
              <c:numCache>
                <c:formatCode>0.0%</c:formatCode>
                <c:ptCount val="7"/>
                <c:pt idx="0">
                  <c:v>0.14285714285714313</c:v>
                </c:pt>
                <c:pt idx="1">
                  <c:v>0.38095238095238165</c:v>
                </c:pt>
                <c:pt idx="2">
                  <c:v>0.23809523809523847</c:v>
                </c:pt>
                <c:pt idx="3">
                  <c:v>9.5238095238095247E-2</c:v>
                </c:pt>
                <c:pt idx="4">
                  <c:v>0.28571428571428625</c:v>
                </c:pt>
                <c:pt idx="5">
                  <c:v>0.28571428571428625</c:v>
                </c:pt>
                <c:pt idx="6">
                  <c:v>0.47619047619047655</c:v>
                </c:pt>
              </c:numCache>
            </c:numRef>
          </c:val>
        </c:ser>
        <c:ser>
          <c:idx val="1"/>
          <c:order val="1"/>
          <c:tx>
            <c:strRef>
              <c:f>абс!$AW$49</c:f>
              <c:strCache>
                <c:ptCount val="1"/>
                <c:pt idx="0">
                  <c:v>1 балл</c:v>
                </c:pt>
              </c:strCache>
            </c:strRef>
          </c:tx>
          <c:dLbls>
            <c:showVal val="1"/>
          </c:dLbls>
          <c:cat>
            <c:strRef>
              <c:f>абс!$AX$47:$BD$47</c:f>
              <c:strCache>
                <c:ptCount val="7"/>
                <c:pt idx="0">
                  <c:v>Задание 34  (max 2 балла)</c:v>
                </c:pt>
                <c:pt idx="1">
                  <c:v>Задание 35 (max 3 балла)</c:v>
                </c:pt>
                <c:pt idx="2">
                  <c:v>Задание 36  (max 3 балла)</c:v>
                </c:pt>
                <c:pt idx="3">
                  <c:v>Задание 37  (max 3 балла)</c:v>
                </c:pt>
                <c:pt idx="4">
                  <c:v>Задание 38  (max 3 балла)</c:v>
                </c:pt>
                <c:pt idx="5">
                  <c:v>Задание 39  (max 3 балла)</c:v>
                </c:pt>
                <c:pt idx="6">
                  <c:v>Задание 40 (max 3 балла)</c:v>
                </c:pt>
              </c:strCache>
            </c:strRef>
          </c:cat>
          <c:val>
            <c:numRef>
              <c:f>абс!$AX$49:$BD$49</c:f>
              <c:numCache>
                <c:formatCode>0.0%</c:formatCode>
                <c:ptCount val="7"/>
                <c:pt idx="0">
                  <c:v>0.61904761904761962</c:v>
                </c:pt>
                <c:pt idx="1">
                  <c:v>0.42857142857142855</c:v>
                </c:pt>
                <c:pt idx="2">
                  <c:v>9.5238095238095247E-2</c:v>
                </c:pt>
                <c:pt idx="3">
                  <c:v>0.33333333333333331</c:v>
                </c:pt>
                <c:pt idx="4">
                  <c:v>0.23809523809523847</c:v>
                </c:pt>
                <c:pt idx="5">
                  <c:v>0.28571428571428625</c:v>
                </c:pt>
                <c:pt idx="6">
                  <c:v>0.19047619047619083</c:v>
                </c:pt>
              </c:numCache>
            </c:numRef>
          </c:val>
        </c:ser>
        <c:ser>
          <c:idx val="2"/>
          <c:order val="2"/>
          <c:tx>
            <c:strRef>
              <c:f>абс!$AW$50</c:f>
              <c:strCache>
                <c:ptCount val="1"/>
                <c:pt idx="0">
                  <c:v>2 балла</c:v>
                </c:pt>
              </c:strCache>
            </c:strRef>
          </c:tx>
          <c:dLbls>
            <c:showVal val="1"/>
          </c:dLbls>
          <c:cat>
            <c:strRef>
              <c:f>абс!$AX$47:$BD$47</c:f>
              <c:strCache>
                <c:ptCount val="7"/>
                <c:pt idx="0">
                  <c:v>Задание 34  (max 2 балла)</c:v>
                </c:pt>
                <c:pt idx="1">
                  <c:v>Задание 35 (max 3 балла)</c:v>
                </c:pt>
                <c:pt idx="2">
                  <c:v>Задание 36  (max 3 балла)</c:v>
                </c:pt>
                <c:pt idx="3">
                  <c:v>Задание 37  (max 3 балла)</c:v>
                </c:pt>
                <c:pt idx="4">
                  <c:v>Задание 38  (max 3 балла)</c:v>
                </c:pt>
                <c:pt idx="5">
                  <c:v>Задание 39  (max 3 балла)</c:v>
                </c:pt>
                <c:pt idx="6">
                  <c:v>Задание 40 (max 3 балла)</c:v>
                </c:pt>
              </c:strCache>
            </c:strRef>
          </c:cat>
          <c:val>
            <c:numRef>
              <c:f>абс!$AX$50:$BD$50</c:f>
              <c:numCache>
                <c:formatCode>0.0%</c:formatCode>
                <c:ptCount val="7"/>
                <c:pt idx="0">
                  <c:v>0.23809523809523847</c:v>
                </c:pt>
                <c:pt idx="1">
                  <c:v>9.5238095238095247E-2</c:v>
                </c:pt>
                <c:pt idx="2">
                  <c:v>0.38095238095238165</c:v>
                </c:pt>
                <c:pt idx="3">
                  <c:v>0.23809523809523847</c:v>
                </c:pt>
                <c:pt idx="4">
                  <c:v>0.38095238095238165</c:v>
                </c:pt>
                <c:pt idx="5">
                  <c:v>0.19047619047619083</c:v>
                </c:pt>
                <c:pt idx="6">
                  <c:v>0.14285714285714313</c:v>
                </c:pt>
              </c:numCache>
            </c:numRef>
          </c:val>
        </c:ser>
        <c:ser>
          <c:idx val="3"/>
          <c:order val="3"/>
          <c:tx>
            <c:strRef>
              <c:f>абс!$AW$51</c:f>
              <c:strCache>
                <c:ptCount val="1"/>
                <c:pt idx="0">
                  <c:v>3 балла</c:v>
                </c:pt>
              </c:strCache>
            </c:strRef>
          </c:tx>
          <c:dLbls>
            <c:showVal val="1"/>
          </c:dLbls>
          <c:cat>
            <c:strRef>
              <c:f>абс!$AX$47:$BD$47</c:f>
              <c:strCache>
                <c:ptCount val="7"/>
                <c:pt idx="0">
                  <c:v>Задание 34  (max 2 балла)</c:v>
                </c:pt>
                <c:pt idx="1">
                  <c:v>Задание 35 (max 3 балла)</c:v>
                </c:pt>
                <c:pt idx="2">
                  <c:v>Задание 36  (max 3 балла)</c:v>
                </c:pt>
                <c:pt idx="3">
                  <c:v>Задание 37  (max 3 балла)</c:v>
                </c:pt>
                <c:pt idx="4">
                  <c:v>Задание 38  (max 3 балла)</c:v>
                </c:pt>
                <c:pt idx="5">
                  <c:v>Задание 39  (max 3 балла)</c:v>
                </c:pt>
                <c:pt idx="6">
                  <c:v>Задание 40 (max 3 балла)</c:v>
                </c:pt>
              </c:strCache>
            </c:strRef>
          </c:cat>
          <c:val>
            <c:numRef>
              <c:f>абс!$AX$51:$BD$51</c:f>
              <c:numCache>
                <c:formatCode>0.0%</c:formatCode>
                <c:ptCount val="7"/>
                <c:pt idx="1">
                  <c:v>9.5238095238095247E-2</c:v>
                </c:pt>
                <c:pt idx="2">
                  <c:v>0.28571428571428625</c:v>
                </c:pt>
                <c:pt idx="3">
                  <c:v>0.33400000000000052</c:v>
                </c:pt>
                <c:pt idx="4">
                  <c:v>9.5238095238095247E-2</c:v>
                </c:pt>
                <c:pt idx="5">
                  <c:v>0.23809523809523847</c:v>
                </c:pt>
                <c:pt idx="6">
                  <c:v>0.191</c:v>
                </c:pt>
              </c:numCache>
            </c:numRef>
          </c:val>
        </c:ser>
        <c:shape val="box"/>
        <c:axId val="107437056"/>
        <c:axId val="107451136"/>
        <c:axId val="0"/>
      </c:bar3DChart>
      <c:catAx>
        <c:axId val="107437056"/>
        <c:scaling>
          <c:orientation val="minMax"/>
        </c:scaling>
        <c:axPos val="l"/>
        <c:tickLblPos val="nextTo"/>
        <c:crossAx val="107451136"/>
        <c:crosses val="autoZero"/>
        <c:auto val="1"/>
        <c:lblAlgn val="ctr"/>
        <c:lblOffset val="100"/>
      </c:catAx>
      <c:valAx>
        <c:axId val="107451136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43705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1-22, 25, 26, 29-31, 33, 34 с кратким ответом по истории участниками ЕГЭ Дубровского района 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6340807196294654"/>
          <c:y val="8.5707336151946811E-2"/>
          <c:w val="0.81005710887614457"/>
          <c:h val="0.89117227803421128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ЧЕРНОВИК!$P$21:$AR$21</c:f>
              <c:strCache>
                <c:ptCount val="29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25</c:v>
                </c:pt>
                <c:pt idx="23">
                  <c:v>Задание 26</c:v>
                </c:pt>
                <c:pt idx="24">
                  <c:v>Задание 29</c:v>
                </c:pt>
                <c:pt idx="25">
                  <c:v>Задание 30</c:v>
                </c:pt>
                <c:pt idx="26">
                  <c:v>Задание 31</c:v>
                </c:pt>
                <c:pt idx="27">
                  <c:v>Задание 33</c:v>
                </c:pt>
                <c:pt idx="28">
                  <c:v>Задание 34</c:v>
                </c:pt>
              </c:strCache>
            </c:strRef>
          </c:cat>
          <c:val>
            <c:numRef>
              <c:f>ЧЕРНОВИК!$P$22:$AR$22</c:f>
              <c:numCache>
                <c:formatCode>0.0%</c:formatCode>
                <c:ptCount val="29"/>
                <c:pt idx="0">
                  <c:v>0.5</c:v>
                </c:pt>
                <c:pt idx="1">
                  <c:v>0.33333333333333331</c:v>
                </c:pt>
                <c:pt idx="2">
                  <c:v>0.66666666666666663</c:v>
                </c:pt>
                <c:pt idx="3">
                  <c:v>0.66666666666666663</c:v>
                </c:pt>
                <c:pt idx="4">
                  <c:v>0.75000000000000266</c:v>
                </c:pt>
                <c:pt idx="5">
                  <c:v>0.5</c:v>
                </c:pt>
                <c:pt idx="6">
                  <c:v>0.25</c:v>
                </c:pt>
                <c:pt idx="7">
                  <c:v>0.58333333333333337</c:v>
                </c:pt>
                <c:pt idx="8">
                  <c:v>0.33333333333333331</c:v>
                </c:pt>
                <c:pt idx="9">
                  <c:v>0.33333333333333331</c:v>
                </c:pt>
                <c:pt idx="10">
                  <c:v>0.75000000000000266</c:v>
                </c:pt>
                <c:pt idx="11">
                  <c:v>0.33333333333333331</c:v>
                </c:pt>
                <c:pt idx="12">
                  <c:v>0.58333333333333337</c:v>
                </c:pt>
                <c:pt idx="13">
                  <c:v>0.75000000000000266</c:v>
                </c:pt>
                <c:pt idx="14">
                  <c:v>0.66666666666666663</c:v>
                </c:pt>
                <c:pt idx="15">
                  <c:v>0.5</c:v>
                </c:pt>
                <c:pt idx="16">
                  <c:v>0.58333333333333337</c:v>
                </c:pt>
                <c:pt idx="17">
                  <c:v>0.66666666666666663</c:v>
                </c:pt>
                <c:pt idx="18">
                  <c:v>0.58333333333333337</c:v>
                </c:pt>
                <c:pt idx="19">
                  <c:v>0.5</c:v>
                </c:pt>
                <c:pt idx="20">
                  <c:v>0.91666666666666652</c:v>
                </c:pt>
                <c:pt idx="21">
                  <c:v>0.33333333333333331</c:v>
                </c:pt>
                <c:pt idx="22">
                  <c:v>0.33333333333333331</c:v>
                </c:pt>
                <c:pt idx="23">
                  <c:v>0.41666666666666835</c:v>
                </c:pt>
                <c:pt idx="24">
                  <c:v>0.25</c:v>
                </c:pt>
                <c:pt idx="25">
                  <c:v>8.3333333333333343E-2</c:v>
                </c:pt>
                <c:pt idx="26">
                  <c:v>0</c:v>
                </c:pt>
                <c:pt idx="27">
                  <c:v>0.25</c:v>
                </c:pt>
                <c:pt idx="28">
                  <c:v>0.5</c:v>
                </c:pt>
              </c:numCache>
            </c:numRef>
          </c:val>
        </c:ser>
        <c:shape val="box"/>
        <c:axId val="107476480"/>
        <c:axId val="107478016"/>
        <c:axId val="0"/>
      </c:bar3DChart>
      <c:catAx>
        <c:axId val="10747648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478016"/>
        <c:crosses val="autoZero"/>
        <c:auto val="1"/>
        <c:lblAlgn val="ctr"/>
        <c:lblOffset val="100"/>
      </c:catAx>
      <c:valAx>
        <c:axId val="107478016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476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23, 24, 27, 28, 32 с кратким ответом по истории участниками ЕГЭ Дубровского района 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3915613354920095"/>
          <c:y val="0.1234494358914091"/>
          <c:w val="0.6843168246434117"/>
          <c:h val="0.84930245426411499"/>
        </c:manualLayout>
      </c:layout>
      <c:bar3DChart>
        <c:barDir val="bar"/>
        <c:grouping val="clustered"/>
        <c:ser>
          <c:idx val="0"/>
          <c:order val="0"/>
          <c:tx>
            <c:strRef>
              <c:f>ЧЕРНОВИК!$AR$26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ЧЕРНОВИК!$AS$25:$AW$25</c:f>
              <c:strCache>
                <c:ptCount val="5"/>
                <c:pt idx="0">
                  <c:v>Задание 23</c:v>
                </c:pt>
                <c:pt idx="1">
                  <c:v>Задание 24</c:v>
                </c:pt>
                <c:pt idx="2">
                  <c:v>Задание 27</c:v>
                </c:pt>
                <c:pt idx="3">
                  <c:v>Задание 28</c:v>
                </c:pt>
                <c:pt idx="4">
                  <c:v>Задание 32</c:v>
                </c:pt>
              </c:strCache>
            </c:strRef>
          </c:cat>
          <c:val>
            <c:numRef>
              <c:f>ЧЕРНОВИК!$AS$26:$AW$26</c:f>
              <c:numCache>
                <c:formatCode>0.0%</c:formatCode>
                <c:ptCount val="5"/>
                <c:pt idx="0">
                  <c:v>0.5</c:v>
                </c:pt>
                <c:pt idx="1">
                  <c:v>0.41666666666666835</c:v>
                </c:pt>
                <c:pt idx="2">
                  <c:v>0.58333333333333337</c:v>
                </c:pt>
                <c:pt idx="3">
                  <c:v>0.5</c:v>
                </c:pt>
                <c:pt idx="4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ЧЕРНОВИК!$AR$27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ЧЕРНОВИК!$AS$25:$AW$25</c:f>
              <c:strCache>
                <c:ptCount val="5"/>
                <c:pt idx="0">
                  <c:v>Задание 23</c:v>
                </c:pt>
                <c:pt idx="1">
                  <c:v>Задание 24</c:v>
                </c:pt>
                <c:pt idx="2">
                  <c:v>Задание 27</c:v>
                </c:pt>
                <c:pt idx="3">
                  <c:v>Задание 28</c:v>
                </c:pt>
                <c:pt idx="4">
                  <c:v>Задание 32</c:v>
                </c:pt>
              </c:strCache>
            </c:strRef>
          </c:cat>
          <c:val>
            <c:numRef>
              <c:f>ЧЕРНОВИК!$AS$27:$AW$27</c:f>
              <c:numCache>
                <c:formatCode>0.0%</c:formatCode>
                <c:ptCount val="5"/>
                <c:pt idx="0">
                  <c:v>0.25</c:v>
                </c:pt>
                <c:pt idx="1">
                  <c:v>0.16666666666666666</c:v>
                </c:pt>
                <c:pt idx="2">
                  <c:v>8.3333333333333343E-2</c:v>
                </c:pt>
                <c:pt idx="3">
                  <c:v>8.3333333333333343E-2</c:v>
                </c:pt>
                <c:pt idx="4">
                  <c:v>0.58333333333333337</c:v>
                </c:pt>
              </c:numCache>
            </c:numRef>
          </c:val>
        </c:ser>
        <c:ser>
          <c:idx val="2"/>
          <c:order val="2"/>
          <c:tx>
            <c:strRef>
              <c:f>ЧЕРНОВИК!$AR$28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ЧЕРНОВИК!$AS$25:$AW$25</c:f>
              <c:strCache>
                <c:ptCount val="5"/>
                <c:pt idx="0">
                  <c:v>Задание 23</c:v>
                </c:pt>
                <c:pt idx="1">
                  <c:v>Задание 24</c:v>
                </c:pt>
                <c:pt idx="2">
                  <c:v>Задание 27</c:v>
                </c:pt>
                <c:pt idx="3">
                  <c:v>Задание 28</c:v>
                </c:pt>
                <c:pt idx="4">
                  <c:v>Задание 32</c:v>
                </c:pt>
              </c:strCache>
            </c:strRef>
          </c:cat>
          <c:val>
            <c:numRef>
              <c:f>ЧЕРНОВИК!$AS$28:$AW$28</c:f>
              <c:numCache>
                <c:formatCode>0.0%</c:formatCode>
                <c:ptCount val="5"/>
                <c:pt idx="0">
                  <c:v>0.25</c:v>
                </c:pt>
                <c:pt idx="1">
                  <c:v>0.41600000000000031</c:v>
                </c:pt>
                <c:pt idx="2">
                  <c:v>8.3333333333333343E-2</c:v>
                </c:pt>
                <c:pt idx="3">
                  <c:v>0.41666666666666835</c:v>
                </c:pt>
                <c:pt idx="4">
                  <c:v>8.4000000000000047E-2</c:v>
                </c:pt>
              </c:numCache>
            </c:numRef>
          </c:val>
        </c:ser>
        <c:ser>
          <c:idx val="3"/>
          <c:order val="3"/>
          <c:tx>
            <c:strRef>
              <c:f>ЧЕРНОВИК!$AR$29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ЧЕРНОВИК!$AS$25:$AW$25</c:f>
              <c:strCache>
                <c:ptCount val="5"/>
                <c:pt idx="0">
                  <c:v>Задание 23</c:v>
                </c:pt>
                <c:pt idx="1">
                  <c:v>Задание 24</c:v>
                </c:pt>
                <c:pt idx="2">
                  <c:v>Задание 27</c:v>
                </c:pt>
                <c:pt idx="3">
                  <c:v>Задание 28</c:v>
                </c:pt>
                <c:pt idx="4">
                  <c:v>Задание 32</c:v>
                </c:pt>
              </c:strCache>
            </c:strRef>
          </c:cat>
          <c:val>
            <c:numRef>
              <c:f>ЧЕРНОВИК!$AS$29:$AW$29</c:f>
              <c:numCache>
                <c:formatCode>General</c:formatCode>
                <c:ptCount val="5"/>
                <c:pt idx="2" formatCode="0.0%">
                  <c:v>0.251</c:v>
                </c:pt>
              </c:numCache>
            </c:numRef>
          </c:val>
        </c:ser>
        <c:shape val="box"/>
        <c:axId val="107534592"/>
        <c:axId val="107548672"/>
        <c:axId val="0"/>
      </c:bar3DChart>
      <c:catAx>
        <c:axId val="10753459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548672"/>
        <c:crosses val="autoZero"/>
        <c:auto val="1"/>
        <c:lblAlgn val="ctr"/>
        <c:lblOffset val="100"/>
      </c:catAx>
      <c:valAx>
        <c:axId val="10754867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534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273877067990345"/>
          <c:y val="0.48092643051771261"/>
          <c:w val="0.12892824028479091"/>
          <c:h val="0.15395095367847444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задания 25 по русскому языку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4558697431022741"/>
          <c:y val="6.9832402234637544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43291848164281743"/>
          <c:y val="5.3169953427683721E-2"/>
          <c:w val="0.55366788900940167"/>
          <c:h val="0.91701052237215219"/>
        </c:manualLayout>
      </c:layout>
      <c:bar3DChart>
        <c:barDir val="bar"/>
        <c:grouping val="clustered"/>
        <c:ser>
          <c:idx val="0"/>
          <c:order val="0"/>
          <c:tx>
            <c:strRef>
              <c:f>'рус яз'!$AQ$129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яз'!$AR$128:$BC$128</c:f>
              <c:strCache>
                <c:ptCount val="12"/>
                <c:pt idx="0">
                  <c:v>К1 (max 1 балл) "Формулировка проблем исходного текста"</c:v>
                </c:pt>
                <c:pt idx="1">
                  <c:v>К2 (max 2 балла)"Комментарий к сформулированной проблеме исходного текста"</c:v>
                </c:pt>
                <c:pt idx="2">
                  <c:v>К3 (max 1 балл) "Отражение позиции автора исходного текста"</c:v>
                </c:pt>
                <c:pt idx="3">
                  <c:v>К4 (max 3 балла) "Аргументация экзаменуемым собственного мнения по проблеме"</c:v>
                </c:pt>
                <c:pt idx="4">
                  <c:v>К5 (max 2 балла) "Смысловая цельность, речевая связность и последовательность изложения"</c:v>
                </c:pt>
                <c:pt idx="5">
                  <c:v>К6 (max 2 балла) "Точность и выразительность речи"</c:v>
                </c:pt>
                <c:pt idx="6">
                  <c:v>К7 (max 3 балла) "Соблюдение орфографических норм"</c:v>
                </c:pt>
                <c:pt idx="7">
                  <c:v>К8 (max 3 балла) "Соблюдение пунктуационных норм"</c:v>
                </c:pt>
                <c:pt idx="8">
                  <c:v>К9 (max 2 балла) "Соблюдение языковых норм"</c:v>
                </c:pt>
                <c:pt idx="9">
                  <c:v>К10 (max 2 балла) "Соблюдение речевых норм"</c:v>
                </c:pt>
                <c:pt idx="10">
                  <c:v>К11 (max 1 балл) "Соблюдение этических норм"</c:v>
                </c:pt>
                <c:pt idx="11">
                  <c:v>К12 (max 1 балл)  "Соблюдение фактологической точности в фоновом материале"</c:v>
                </c:pt>
              </c:strCache>
            </c:strRef>
          </c:cat>
          <c:val>
            <c:numRef>
              <c:f>'рус яз'!$AR$129:$BC$129</c:f>
              <c:numCache>
                <c:formatCode>0.0%</c:formatCode>
                <c:ptCount val="12"/>
                <c:pt idx="0">
                  <c:v>7.8260869565217397E-2</c:v>
                </c:pt>
                <c:pt idx="1">
                  <c:v>0.13913043478260959</c:v>
                </c:pt>
                <c:pt idx="2">
                  <c:v>0.10434782608695652</c:v>
                </c:pt>
                <c:pt idx="3">
                  <c:v>0.11304347826086956</c:v>
                </c:pt>
                <c:pt idx="4">
                  <c:v>8.6956521739130543E-2</c:v>
                </c:pt>
                <c:pt idx="5">
                  <c:v>8.6956521739130543E-2</c:v>
                </c:pt>
                <c:pt idx="6">
                  <c:v>0.14782608695652191</c:v>
                </c:pt>
                <c:pt idx="7">
                  <c:v>0.23478260869565218</c:v>
                </c:pt>
                <c:pt idx="8">
                  <c:v>0.13913043478260959</c:v>
                </c:pt>
                <c:pt idx="9">
                  <c:v>0.12173913043478272</c:v>
                </c:pt>
                <c:pt idx="10">
                  <c:v>7.8260869565217397E-2</c:v>
                </c:pt>
                <c:pt idx="11">
                  <c:v>0.14782608695652191</c:v>
                </c:pt>
              </c:numCache>
            </c:numRef>
          </c:val>
        </c:ser>
        <c:ser>
          <c:idx val="1"/>
          <c:order val="1"/>
          <c:tx>
            <c:strRef>
              <c:f>'рус яз'!$AQ$130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яз'!$AR$128:$BC$128</c:f>
              <c:strCache>
                <c:ptCount val="12"/>
                <c:pt idx="0">
                  <c:v>К1 (max 1 балл) "Формулировка проблем исходного текста"</c:v>
                </c:pt>
                <c:pt idx="1">
                  <c:v>К2 (max 2 балла)"Комментарий к сформулированной проблеме исходного текста"</c:v>
                </c:pt>
                <c:pt idx="2">
                  <c:v>К3 (max 1 балл) "Отражение позиции автора исходного текста"</c:v>
                </c:pt>
                <c:pt idx="3">
                  <c:v>К4 (max 3 балла) "Аргументация экзаменуемым собственного мнения по проблеме"</c:v>
                </c:pt>
                <c:pt idx="4">
                  <c:v>К5 (max 2 балла) "Смысловая цельность, речевая связность и последовательность изложения"</c:v>
                </c:pt>
                <c:pt idx="5">
                  <c:v>К6 (max 2 балла) "Точность и выразительность речи"</c:v>
                </c:pt>
                <c:pt idx="6">
                  <c:v>К7 (max 3 балла) "Соблюдение орфографических норм"</c:v>
                </c:pt>
                <c:pt idx="7">
                  <c:v>К8 (max 3 балла) "Соблюдение пунктуационных норм"</c:v>
                </c:pt>
                <c:pt idx="8">
                  <c:v>К9 (max 2 балла) "Соблюдение языковых норм"</c:v>
                </c:pt>
                <c:pt idx="9">
                  <c:v>К10 (max 2 балла) "Соблюдение речевых норм"</c:v>
                </c:pt>
                <c:pt idx="10">
                  <c:v>К11 (max 1 балл) "Соблюдение этических норм"</c:v>
                </c:pt>
                <c:pt idx="11">
                  <c:v>К12 (max 1 балл)  "Соблюдение фактологической точности в фоновом материале"</c:v>
                </c:pt>
              </c:strCache>
            </c:strRef>
          </c:cat>
          <c:val>
            <c:numRef>
              <c:f>'рус яз'!$AR$130:$BC$130</c:f>
              <c:numCache>
                <c:formatCode>0.0%</c:formatCode>
                <c:ptCount val="12"/>
                <c:pt idx="0">
                  <c:v>0.92173913043478772</c:v>
                </c:pt>
                <c:pt idx="1">
                  <c:v>0.45217391304347831</c:v>
                </c:pt>
                <c:pt idx="2">
                  <c:v>0.89565217391304353</c:v>
                </c:pt>
                <c:pt idx="3">
                  <c:v>0.14782608695652191</c:v>
                </c:pt>
                <c:pt idx="4">
                  <c:v>0.38260869565217648</c:v>
                </c:pt>
                <c:pt idx="5">
                  <c:v>0.65217391304348604</c:v>
                </c:pt>
                <c:pt idx="6">
                  <c:v>0.15652173913043618</c:v>
                </c:pt>
                <c:pt idx="7">
                  <c:v>0.20869565217391303</c:v>
                </c:pt>
                <c:pt idx="8">
                  <c:v>0.42608695652173911</c:v>
                </c:pt>
                <c:pt idx="9">
                  <c:v>0.55652173913043479</c:v>
                </c:pt>
                <c:pt idx="10">
                  <c:v>0.92173913043478772</c:v>
                </c:pt>
                <c:pt idx="11">
                  <c:v>0.85217391304348566</c:v>
                </c:pt>
              </c:numCache>
            </c:numRef>
          </c:val>
        </c:ser>
        <c:ser>
          <c:idx val="2"/>
          <c:order val="2"/>
          <c:tx>
            <c:strRef>
              <c:f>'рус яз'!$AQ$131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яз'!$AR$128:$BC$128</c:f>
              <c:strCache>
                <c:ptCount val="12"/>
                <c:pt idx="0">
                  <c:v>К1 (max 1 балл) "Формулировка проблем исходного текста"</c:v>
                </c:pt>
                <c:pt idx="1">
                  <c:v>К2 (max 2 балла)"Комментарий к сформулированной проблеме исходного текста"</c:v>
                </c:pt>
                <c:pt idx="2">
                  <c:v>К3 (max 1 балл) "Отражение позиции автора исходного текста"</c:v>
                </c:pt>
                <c:pt idx="3">
                  <c:v>К4 (max 3 балла) "Аргументация экзаменуемым собственного мнения по проблеме"</c:v>
                </c:pt>
                <c:pt idx="4">
                  <c:v>К5 (max 2 балла) "Смысловая цельность, речевая связность и последовательность изложения"</c:v>
                </c:pt>
                <c:pt idx="5">
                  <c:v>К6 (max 2 балла) "Точность и выразительность речи"</c:v>
                </c:pt>
                <c:pt idx="6">
                  <c:v>К7 (max 3 балла) "Соблюдение орфографических норм"</c:v>
                </c:pt>
                <c:pt idx="7">
                  <c:v>К8 (max 3 балла) "Соблюдение пунктуационных норм"</c:v>
                </c:pt>
                <c:pt idx="8">
                  <c:v>К9 (max 2 балла) "Соблюдение языковых норм"</c:v>
                </c:pt>
                <c:pt idx="9">
                  <c:v>К10 (max 2 балла) "Соблюдение речевых норм"</c:v>
                </c:pt>
                <c:pt idx="10">
                  <c:v>К11 (max 1 балл) "Соблюдение этических норм"</c:v>
                </c:pt>
                <c:pt idx="11">
                  <c:v>К12 (max 1 балл)  "Соблюдение фактологической точности в фоновом материале"</c:v>
                </c:pt>
              </c:strCache>
            </c:strRef>
          </c:cat>
          <c:val>
            <c:numRef>
              <c:f>'рус яз'!$AR$131:$BC$131</c:f>
              <c:numCache>
                <c:formatCode>0.0%</c:formatCode>
                <c:ptCount val="12"/>
                <c:pt idx="1">
                  <c:v>0.40869565217391279</c:v>
                </c:pt>
                <c:pt idx="3">
                  <c:v>0.26086956521739346</c:v>
                </c:pt>
                <c:pt idx="4">
                  <c:v>0.5304347826086957</c:v>
                </c:pt>
                <c:pt idx="5">
                  <c:v>0.26086956521739346</c:v>
                </c:pt>
                <c:pt idx="6">
                  <c:v>0.38260869565217648</c:v>
                </c:pt>
                <c:pt idx="7">
                  <c:v>0.30434782608695682</c:v>
                </c:pt>
                <c:pt idx="8">
                  <c:v>0.43478260869565527</c:v>
                </c:pt>
                <c:pt idx="9">
                  <c:v>0.32173913043478253</c:v>
                </c:pt>
              </c:numCache>
            </c:numRef>
          </c:val>
        </c:ser>
        <c:ser>
          <c:idx val="3"/>
          <c:order val="3"/>
          <c:tx>
            <c:strRef>
              <c:f>'рус яз'!$AQ$132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яз'!$AR$128:$BC$128</c:f>
              <c:strCache>
                <c:ptCount val="12"/>
                <c:pt idx="0">
                  <c:v>К1 (max 1 балл) "Формулировка проблем исходного текста"</c:v>
                </c:pt>
                <c:pt idx="1">
                  <c:v>К2 (max 2 балла)"Комментарий к сформулированной проблеме исходного текста"</c:v>
                </c:pt>
                <c:pt idx="2">
                  <c:v>К3 (max 1 балл) "Отражение позиции автора исходного текста"</c:v>
                </c:pt>
                <c:pt idx="3">
                  <c:v>К4 (max 3 балла) "Аргументация экзаменуемым собственного мнения по проблеме"</c:v>
                </c:pt>
                <c:pt idx="4">
                  <c:v>К5 (max 2 балла) "Смысловая цельность, речевая связность и последовательность изложения"</c:v>
                </c:pt>
                <c:pt idx="5">
                  <c:v>К6 (max 2 балла) "Точность и выразительность речи"</c:v>
                </c:pt>
                <c:pt idx="6">
                  <c:v>К7 (max 3 балла) "Соблюдение орфографических норм"</c:v>
                </c:pt>
                <c:pt idx="7">
                  <c:v>К8 (max 3 балла) "Соблюдение пунктуационных норм"</c:v>
                </c:pt>
                <c:pt idx="8">
                  <c:v>К9 (max 2 балла) "Соблюдение языковых норм"</c:v>
                </c:pt>
                <c:pt idx="9">
                  <c:v>К10 (max 2 балла) "Соблюдение речевых норм"</c:v>
                </c:pt>
                <c:pt idx="10">
                  <c:v>К11 (max 1 балл) "Соблюдение этических норм"</c:v>
                </c:pt>
                <c:pt idx="11">
                  <c:v>К12 (max 1 балл)  "Соблюдение фактологической точности в фоновом материале"</c:v>
                </c:pt>
              </c:strCache>
            </c:strRef>
          </c:cat>
          <c:val>
            <c:numRef>
              <c:f>'рус яз'!$AR$132:$BC$132</c:f>
              <c:numCache>
                <c:formatCode>General</c:formatCode>
                <c:ptCount val="12"/>
                <c:pt idx="3" formatCode="0.0%">
                  <c:v>0.47826086956521957</c:v>
                </c:pt>
                <c:pt idx="6" formatCode="0.0%">
                  <c:v>0.31304347826087214</c:v>
                </c:pt>
                <c:pt idx="7" formatCode="0.0%">
                  <c:v>0.2521739130434783</c:v>
                </c:pt>
              </c:numCache>
            </c:numRef>
          </c:val>
        </c:ser>
        <c:shape val="box"/>
        <c:axId val="106408192"/>
        <c:axId val="106770432"/>
        <c:axId val="0"/>
      </c:bar3DChart>
      <c:catAx>
        <c:axId val="1064081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770432"/>
        <c:crosses val="autoZero"/>
        <c:auto val="1"/>
        <c:lblAlgn val="ctr"/>
        <c:lblOffset val="100"/>
      </c:catAx>
      <c:valAx>
        <c:axId val="10677043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408192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35-39 с развернутым ответом по истории участниками ЕГЭ Дубровского</a:t>
            </a:r>
            <a:r>
              <a:rPr lang="ru-RU" baseline="0"/>
              <a:t> района </a:t>
            </a:r>
            <a:r>
              <a:rPr lang="ru-RU"/>
              <a:t>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0398851145374652"/>
          <c:y val="0.13729040389735575"/>
          <c:w val="0.65130839199018864"/>
          <c:h val="0.82853787835873061"/>
        </c:manualLayout>
      </c:layout>
      <c:bar3DChart>
        <c:barDir val="bar"/>
        <c:grouping val="clustered"/>
        <c:ser>
          <c:idx val="0"/>
          <c:order val="0"/>
          <c:tx>
            <c:strRef>
              <c:f>ЧЕРНОВИК!$AW$33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ЧЕРНОВИК!$AX$32:$BB$32</c:f>
              <c:strCache>
                <c:ptCount val="5"/>
                <c:pt idx="0">
                  <c:v>Задание 35 (max 2 балла)</c:v>
                </c:pt>
                <c:pt idx="1">
                  <c:v>Задание 36 (max 2 балла)</c:v>
                </c:pt>
                <c:pt idx="2">
                  <c:v>Задание 37 (max 2 балла)</c:v>
                </c:pt>
                <c:pt idx="3">
                  <c:v>Задание 38 (max 3 балла)</c:v>
                </c:pt>
                <c:pt idx="4">
                  <c:v>Задание 39 (max 4 балла)</c:v>
                </c:pt>
              </c:strCache>
            </c:strRef>
          </c:cat>
          <c:val>
            <c:numRef>
              <c:f>ЧЕРНОВИК!$AX$33:$BB$33</c:f>
              <c:numCache>
                <c:formatCode>0.0%</c:formatCode>
                <c:ptCount val="5"/>
                <c:pt idx="0">
                  <c:v>0.5</c:v>
                </c:pt>
                <c:pt idx="1">
                  <c:v>0.25</c:v>
                </c:pt>
                <c:pt idx="2">
                  <c:v>0.8333333333333337</c:v>
                </c:pt>
                <c:pt idx="3">
                  <c:v>0.5</c:v>
                </c:pt>
                <c:pt idx="4">
                  <c:v>0.58333333333333337</c:v>
                </c:pt>
              </c:numCache>
            </c:numRef>
          </c:val>
        </c:ser>
        <c:ser>
          <c:idx val="1"/>
          <c:order val="1"/>
          <c:tx>
            <c:strRef>
              <c:f>ЧЕРНОВИК!$AW$34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ЧЕРНОВИК!$AX$32:$BB$32</c:f>
              <c:strCache>
                <c:ptCount val="5"/>
                <c:pt idx="0">
                  <c:v>Задание 35 (max 2 балла)</c:v>
                </c:pt>
                <c:pt idx="1">
                  <c:v>Задание 36 (max 2 балла)</c:v>
                </c:pt>
                <c:pt idx="2">
                  <c:v>Задание 37 (max 2 балла)</c:v>
                </c:pt>
                <c:pt idx="3">
                  <c:v>Задание 38 (max 3 балла)</c:v>
                </c:pt>
                <c:pt idx="4">
                  <c:v>Задание 39 (max 4 балла)</c:v>
                </c:pt>
              </c:strCache>
            </c:strRef>
          </c:cat>
          <c:val>
            <c:numRef>
              <c:f>ЧЕРНОВИК!$AX$34:$BB$34</c:f>
              <c:numCache>
                <c:formatCode>0.0%</c:formatCode>
                <c:ptCount val="5"/>
                <c:pt idx="0">
                  <c:v>0.16666666666666666</c:v>
                </c:pt>
                <c:pt idx="1">
                  <c:v>0.16666666666666666</c:v>
                </c:pt>
                <c:pt idx="2">
                  <c:v>0</c:v>
                </c:pt>
                <c:pt idx="3">
                  <c:v>0</c:v>
                </c:pt>
                <c:pt idx="4">
                  <c:v>0.16666666666666666</c:v>
                </c:pt>
              </c:numCache>
            </c:numRef>
          </c:val>
        </c:ser>
        <c:ser>
          <c:idx val="2"/>
          <c:order val="2"/>
          <c:tx>
            <c:strRef>
              <c:f>ЧЕРНОВИК!$AW$35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ЧЕРНОВИК!$AX$32:$BB$32</c:f>
              <c:strCache>
                <c:ptCount val="5"/>
                <c:pt idx="0">
                  <c:v>Задание 35 (max 2 балла)</c:v>
                </c:pt>
                <c:pt idx="1">
                  <c:v>Задание 36 (max 2 балла)</c:v>
                </c:pt>
                <c:pt idx="2">
                  <c:v>Задание 37 (max 2 балла)</c:v>
                </c:pt>
                <c:pt idx="3">
                  <c:v>Задание 38 (max 3 балла)</c:v>
                </c:pt>
                <c:pt idx="4">
                  <c:v>Задание 39 (max 4 балла)</c:v>
                </c:pt>
              </c:strCache>
            </c:strRef>
          </c:cat>
          <c:val>
            <c:numRef>
              <c:f>ЧЕРНОВИК!$AX$35:$BB$35</c:f>
              <c:numCache>
                <c:formatCode>0.0%</c:formatCode>
                <c:ptCount val="5"/>
                <c:pt idx="0">
                  <c:v>0.33333333333333331</c:v>
                </c:pt>
                <c:pt idx="1">
                  <c:v>0.58333333333333337</c:v>
                </c:pt>
                <c:pt idx="2">
                  <c:v>0.16666666666666666</c:v>
                </c:pt>
                <c:pt idx="3">
                  <c:v>0.33333333333333331</c:v>
                </c:pt>
                <c:pt idx="4">
                  <c:v>8.3333333333333343E-2</c:v>
                </c:pt>
              </c:numCache>
            </c:numRef>
          </c:val>
        </c:ser>
        <c:ser>
          <c:idx val="3"/>
          <c:order val="3"/>
          <c:tx>
            <c:strRef>
              <c:f>ЧЕРНОВИК!$AW$36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ЧЕРНОВИК!$AX$32:$BB$32</c:f>
              <c:strCache>
                <c:ptCount val="5"/>
                <c:pt idx="0">
                  <c:v>Задание 35 (max 2 балла)</c:v>
                </c:pt>
                <c:pt idx="1">
                  <c:v>Задание 36 (max 2 балла)</c:v>
                </c:pt>
                <c:pt idx="2">
                  <c:v>Задание 37 (max 2 балла)</c:v>
                </c:pt>
                <c:pt idx="3">
                  <c:v>Задание 38 (max 3 балла)</c:v>
                </c:pt>
                <c:pt idx="4">
                  <c:v>Задание 39 (max 4 балла)</c:v>
                </c:pt>
              </c:strCache>
            </c:strRef>
          </c:cat>
          <c:val>
            <c:numRef>
              <c:f>ЧЕРНОВИК!$AX$36:$BB$36</c:f>
              <c:numCache>
                <c:formatCode>General</c:formatCode>
                <c:ptCount val="5"/>
                <c:pt idx="3" formatCode="0.0%">
                  <c:v>0.16666666666666666</c:v>
                </c:pt>
                <c:pt idx="4" formatCode="0.0%">
                  <c:v>0</c:v>
                </c:pt>
              </c:numCache>
            </c:numRef>
          </c:val>
        </c:ser>
        <c:ser>
          <c:idx val="4"/>
          <c:order val="4"/>
          <c:tx>
            <c:strRef>
              <c:f>ЧЕРНОВИК!$AW$37</c:f>
              <c:strCache>
                <c:ptCount val="1"/>
                <c:pt idx="0">
                  <c:v>4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ЧЕРНОВИК!$AX$32:$BB$32</c:f>
              <c:strCache>
                <c:ptCount val="5"/>
                <c:pt idx="0">
                  <c:v>Задание 35 (max 2 балла)</c:v>
                </c:pt>
                <c:pt idx="1">
                  <c:v>Задание 36 (max 2 балла)</c:v>
                </c:pt>
                <c:pt idx="2">
                  <c:v>Задание 37 (max 2 балла)</c:v>
                </c:pt>
                <c:pt idx="3">
                  <c:v>Задание 38 (max 3 балла)</c:v>
                </c:pt>
                <c:pt idx="4">
                  <c:v>Задание 39 (max 4 балла)</c:v>
                </c:pt>
              </c:strCache>
            </c:strRef>
          </c:cat>
          <c:val>
            <c:numRef>
              <c:f>ЧЕРНОВИК!$AX$37:$BB$37</c:f>
              <c:numCache>
                <c:formatCode>General</c:formatCode>
                <c:ptCount val="5"/>
                <c:pt idx="4" formatCode="0.0%">
                  <c:v>0.16666666666666666</c:v>
                </c:pt>
              </c:numCache>
            </c:numRef>
          </c:val>
        </c:ser>
        <c:shape val="box"/>
        <c:axId val="107598976"/>
        <c:axId val="107600512"/>
        <c:axId val="0"/>
      </c:bar3DChart>
      <c:catAx>
        <c:axId val="10759897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600512"/>
        <c:crosses val="autoZero"/>
        <c:auto val="1"/>
        <c:lblAlgn val="ctr"/>
        <c:lblOffset val="100"/>
      </c:catAx>
      <c:valAx>
        <c:axId val="10760051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7598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339270938215806"/>
          <c:y val="0.45143932098415751"/>
          <c:w val="0.11994101061468668"/>
          <c:h val="0.25359735833380526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задания 40 с развернутым ответом по истории участниками ЕГЭ Дубровского района 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407920074085329E-2"/>
          <c:y val="0.17263044286483234"/>
          <c:w val="0.82885122681465162"/>
          <c:h val="0.63653177073795941"/>
        </c:manualLayout>
      </c:layout>
      <c:bar3DChart>
        <c:barDir val="col"/>
        <c:grouping val="clustered"/>
        <c:ser>
          <c:idx val="0"/>
          <c:order val="0"/>
          <c:tx>
            <c:strRef>
              <c:f>ЧЕРНОВИК!$BE$32</c:f>
              <c:strCache>
                <c:ptCount val="1"/>
                <c:pt idx="0">
                  <c:v>0 баллов</c:v>
                </c:pt>
              </c:strCache>
            </c:strRef>
          </c:tx>
          <c:dLbls>
            <c:dLbl>
              <c:idx val="2"/>
              <c:layout>
                <c:manualLayout>
                  <c:x val="1.866832607342874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ЧЕРНОВИК!$BF$31:$BH$31</c:f>
              <c:strCache>
                <c:ptCount val="3"/>
                <c:pt idx="0">
                  <c:v>К1 (max 1 балл) Время жизни исторического деятеля</c:v>
                </c:pt>
                <c:pt idx="1">
                  <c:v>К2 (max 3 балла) Характеристика деятельности</c:v>
                </c:pt>
                <c:pt idx="2">
                  <c:v>К3 (max 2 балла) Указание результатов деятельности</c:v>
                </c:pt>
              </c:strCache>
            </c:strRef>
          </c:cat>
          <c:val>
            <c:numRef>
              <c:f>ЧЕРНОВИК!$BF$32:$BH$32</c:f>
              <c:numCache>
                <c:formatCode>0.0%</c:formatCode>
                <c:ptCount val="3"/>
                <c:pt idx="0">
                  <c:v>8.3333333333333343E-2</c:v>
                </c:pt>
                <c:pt idx="1">
                  <c:v>0.25</c:v>
                </c:pt>
                <c:pt idx="2">
                  <c:v>0.66666666666666663</c:v>
                </c:pt>
              </c:numCache>
            </c:numRef>
          </c:val>
        </c:ser>
        <c:ser>
          <c:idx val="1"/>
          <c:order val="1"/>
          <c:tx>
            <c:strRef>
              <c:f>ЧЕРНОВИК!$BE$33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0"/>
              <c:layout>
                <c:manualLayout>
                  <c:x val="1.2445550715619187E-2"/>
                  <c:y val="-1.0570824524312942E-2"/>
                </c:manualLayout>
              </c:layout>
              <c:showVal val="1"/>
            </c:dLbl>
            <c:dLbl>
              <c:idx val="2"/>
              <c:layout>
                <c:manualLayout>
                  <c:x val="2.074258452603193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ЧЕРНОВИК!$BF$31:$BH$31</c:f>
              <c:strCache>
                <c:ptCount val="3"/>
                <c:pt idx="0">
                  <c:v>К1 (max 1 балл) Время жизни исторического деятеля</c:v>
                </c:pt>
                <c:pt idx="1">
                  <c:v>К2 (max 3 балла) Характеристика деятельности</c:v>
                </c:pt>
                <c:pt idx="2">
                  <c:v>К3 (max 2 балла) Указание результатов деятельности</c:v>
                </c:pt>
              </c:strCache>
            </c:strRef>
          </c:cat>
          <c:val>
            <c:numRef>
              <c:f>ЧЕРНОВИК!$BF$33:$BH$33</c:f>
              <c:numCache>
                <c:formatCode>0.0%</c:formatCode>
                <c:ptCount val="3"/>
                <c:pt idx="0">
                  <c:v>0.91666666666666652</c:v>
                </c:pt>
                <c:pt idx="1">
                  <c:v>0.33333333333333331</c:v>
                </c:pt>
                <c:pt idx="2">
                  <c:v>0.16666666666666666</c:v>
                </c:pt>
              </c:numCache>
            </c:numRef>
          </c:val>
        </c:ser>
        <c:ser>
          <c:idx val="2"/>
          <c:order val="2"/>
          <c:tx>
            <c:strRef>
              <c:f>ЧЕРНОВИК!$BE$34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1"/>
              <c:layout>
                <c:manualLayout>
                  <c:x val="2.4891101431238332E-2"/>
                  <c:y val="-3.5236081747709656E-3"/>
                </c:manualLayout>
              </c:layout>
              <c:showVal val="1"/>
            </c:dLbl>
            <c:dLbl>
              <c:idx val="2"/>
              <c:layout>
                <c:manualLayout>
                  <c:x val="4.1485169052063876E-2"/>
                  <c:y val="-1.057082452431290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ЧЕРНОВИК!$BF$31:$BH$31</c:f>
              <c:strCache>
                <c:ptCount val="3"/>
                <c:pt idx="0">
                  <c:v>К1 (max 1 балл) Время жизни исторического деятеля</c:v>
                </c:pt>
                <c:pt idx="1">
                  <c:v>К2 (max 3 балла) Характеристика деятельности</c:v>
                </c:pt>
                <c:pt idx="2">
                  <c:v>К3 (max 2 балла) Указание результатов деятельности</c:v>
                </c:pt>
              </c:strCache>
            </c:strRef>
          </c:cat>
          <c:val>
            <c:numRef>
              <c:f>ЧЕРНОВИК!$BF$34:$BH$34</c:f>
              <c:numCache>
                <c:formatCode>0.0%</c:formatCode>
                <c:ptCount val="3"/>
                <c:pt idx="1">
                  <c:v>0.33333333333333331</c:v>
                </c:pt>
                <c:pt idx="2">
                  <c:v>0.16600000000000001</c:v>
                </c:pt>
              </c:numCache>
            </c:numRef>
          </c:val>
        </c:ser>
        <c:ser>
          <c:idx val="3"/>
          <c:order val="3"/>
          <c:tx>
            <c:strRef>
              <c:f>ЧЕРНОВИК!$BE$35</c:f>
              <c:strCache>
                <c:ptCount val="1"/>
                <c:pt idx="0">
                  <c:v>3 балла</c:v>
                </c:pt>
              </c:strCache>
            </c:strRef>
          </c:tx>
          <c:dLbls>
            <c:dLbl>
              <c:idx val="1"/>
              <c:layout>
                <c:manualLayout>
                  <c:x val="1.451980916822236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ЧЕРНОВИК!$BF$31:$BH$31</c:f>
              <c:strCache>
                <c:ptCount val="3"/>
                <c:pt idx="0">
                  <c:v>К1 (max 1 балл) Время жизни исторического деятеля</c:v>
                </c:pt>
                <c:pt idx="1">
                  <c:v>К2 (max 3 балла) Характеристика деятельности</c:v>
                </c:pt>
                <c:pt idx="2">
                  <c:v>К3 (max 2 балла) Указание результатов деятельности</c:v>
                </c:pt>
              </c:strCache>
            </c:strRef>
          </c:cat>
          <c:val>
            <c:numRef>
              <c:f>ЧЕРНОВИК!$BF$35:$BH$35</c:f>
              <c:numCache>
                <c:formatCode>0.0%</c:formatCode>
                <c:ptCount val="3"/>
                <c:pt idx="1">
                  <c:v>8.4000000000000047E-2</c:v>
                </c:pt>
              </c:numCache>
            </c:numRef>
          </c:val>
        </c:ser>
        <c:shape val="box"/>
        <c:axId val="107657856"/>
        <c:axId val="107753856"/>
        <c:axId val="0"/>
      </c:bar3DChart>
      <c:catAx>
        <c:axId val="1076578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753856"/>
        <c:crosses val="autoZero"/>
        <c:auto val="1"/>
        <c:lblAlgn val="ctr"/>
        <c:lblOffset val="100"/>
      </c:catAx>
      <c:valAx>
        <c:axId val="107753856"/>
        <c:scaling>
          <c:orientation val="minMax"/>
        </c:scaling>
        <c:delete val="1"/>
        <c:axPos val="l"/>
        <c:majorGridlines/>
        <c:numFmt formatCode="0.0%" sourceLinked="1"/>
        <c:tickLblPos val="nextTo"/>
        <c:crossAx val="1076578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530600586691276"/>
          <c:y val="0.43511559558049301"/>
          <c:w val="0.11246950748803466"/>
          <c:h val="0.2875325464556453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7, 25, 26 с кратким ответом  по географии участниками ЕГЭ Дубровского района в 2015 году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диаграмма!$AO$33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диаграмма!$AP$32:$AR$32</c:f>
              <c:strCache>
                <c:ptCount val="3"/>
                <c:pt idx="0">
                  <c:v>Задание 7</c:v>
                </c:pt>
                <c:pt idx="1">
                  <c:v>Задание 25</c:v>
                </c:pt>
                <c:pt idx="2">
                  <c:v>Задание 26</c:v>
                </c:pt>
              </c:strCache>
            </c:strRef>
          </c:cat>
          <c:val>
            <c:numRef>
              <c:f>диаграмма!$AP$33:$AR$33</c:f>
              <c:numCache>
                <c:formatCode>0.0%</c:formatCode>
                <c:ptCount val="3"/>
                <c:pt idx="0">
                  <c:v>0.2352941176470589</c:v>
                </c:pt>
                <c:pt idx="1">
                  <c:v>0.17647058823529421</c:v>
                </c:pt>
                <c:pt idx="2">
                  <c:v>0.11764705882352942</c:v>
                </c:pt>
              </c:numCache>
            </c:numRef>
          </c:val>
        </c:ser>
        <c:ser>
          <c:idx val="1"/>
          <c:order val="1"/>
          <c:tx>
            <c:strRef>
              <c:f>диаграмма!$AO$34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диаграмма!$AP$32:$AR$32</c:f>
              <c:strCache>
                <c:ptCount val="3"/>
                <c:pt idx="0">
                  <c:v>Задание 7</c:v>
                </c:pt>
                <c:pt idx="1">
                  <c:v>Задание 25</c:v>
                </c:pt>
                <c:pt idx="2">
                  <c:v>Задание 26</c:v>
                </c:pt>
              </c:strCache>
            </c:strRef>
          </c:cat>
          <c:val>
            <c:numRef>
              <c:f>диаграмма!$AP$34:$AR$34</c:f>
              <c:numCache>
                <c:formatCode>0.0%</c:formatCode>
                <c:ptCount val="3"/>
                <c:pt idx="0">
                  <c:v>0.11764705882352942</c:v>
                </c:pt>
                <c:pt idx="1">
                  <c:v>0.29411764705882382</c:v>
                </c:pt>
                <c:pt idx="2">
                  <c:v>0.64705882352941502</c:v>
                </c:pt>
              </c:numCache>
            </c:numRef>
          </c:val>
        </c:ser>
        <c:ser>
          <c:idx val="2"/>
          <c:order val="2"/>
          <c:tx>
            <c:strRef>
              <c:f>диаграмма!$AO$35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диаграмма!$AP$32:$AR$32</c:f>
              <c:strCache>
                <c:ptCount val="3"/>
                <c:pt idx="0">
                  <c:v>Задание 7</c:v>
                </c:pt>
                <c:pt idx="1">
                  <c:v>Задание 25</c:v>
                </c:pt>
                <c:pt idx="2">
                  <c:v>Задание 26</c:v>
                </c:pt>
              </c:strCache>
            </c:strRef>
          </c:cat>
          <c:val>
            <c:numRef>
              <c:f>диаграмма!$AP$35:$AR$35</c:f>
              <c:numCache>
                <c:formatCode>0.0%</c:formatCode>
                <c:ptCount val="3"/>
                <c:pt idx="0">
                  <c:v>0.64705882352941502</c:v>
                </c:pt>
                <c:pt idx="1">
                  <c:v>0.53</c:v>
                </c:pt>
                <c:pt idx="2">
                  <c:v>0.2352941176470589</c:v>
                </c:pt>
              </c:numCache>
            </c:numRef>
          </c:val>
        </c:ser>
        <c:dLbls>
          <c:showVal val="1"/>
        </c:dLbls>
        <c:shape val="box"/>
        <c:axId val="107781120"/>
        <c:axId val="107795200"/>
        <c:axId val="0"/>
      </c:bar3DChart>
      <c:catAx>
        <c:axId val="10778112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795200"/>
        <c:crosses val="autoZero"/>
        <c:auto val="1"/>
        <c:lblAlgn val="ctr"/>
        <c:lblOffset val="100"/>
      </c:catAx>
      <c:valAx>
        <c:axId val="107795200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7781120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1-6, 8-24, 27-35 с кратким ответом по географии участниками ЕГЭ Дуброувского района в 2015 году</a:t>
            </a:r>
          </a:p>
        </c:rich>
      </c:tx>
      <c:layout>
        <c:manualLayout>
          <c:xMode val="edge"/>
          <c:yMode val="edge"/>
          <c:x val="0.11531428571428572"/>
          <c:y val="1.146131039175660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960797522752311"/>
          <c:y val="6.4137506043652454E-2"/>
          <c:w val="0.84616330894161795"/>
          <c:h val="0.91558226274347287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(диаграмма!$R$27:$W$27;диаграмма!$Y$27:$AO$27;диаграмма!$AR$27:$AZ$27)</c:f>
              <c:strCache>
                <c:ptCount val="3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8</c:v>
                </c:pt>
                <c:pt idx="7">
                  <c:v>Задание 9</c:v>
                </c:pt>
                <c:pt idx="8">
                  <c:v>Задание 10</c:v>
                </c:pt>
                <c:pt idx="9">
                  <c:v>Задание 11</c:v>
                </c:pt>
                <c:pt idx="10">
                  <c:v>Задание 12</c:v>
                </c:pt>
                <c:pt idx="11">
                  <c:v>Задание 13</c:v>
                </c:pt>
                <c:pt idx="12">
                  <c:v>Задание 14</c:v>
                </c:pt>
                <c:pt idx="13">
                  <c:v>Задание 15</c:v>
                </c:pt>
                <c:pt idx="14">
                  <c:v>Задание 16</c:v>
                </c:pt>
                <c:pt idx="15">
                  <c:v>Задание 17</c:v>
                </c:pt>
                <c:pt idx="16">
                  <c:v>Задание 18</c:v>
                </c:pt>
                <c:pt idx="17">
                  <c:v>Задание 19</c:v>
                </c:pt>
                <c:pt idx="18">
                  <c:v>Задание 20</c:v>
                </c:pt>
                <c:pt idx="19">
                  <c:v>Задание 21</c:v>
                </c:pt>
                <c:pt idx="20">
                  <c:v>Задание 22</c:v>
                </c:pt>
                <c:pt idx="21">
                  <c:v>Задание 23</c:v>
                </c:pt>
                <c:pt idx="22">
                  <c:v>Задание 24</c:v>
                </c:pt>
                <c:pt idx="23">
                  <c:v>Задание 27</c:v>
                </c:pt>
                <c:pt idx="24">
                  <c:v>Задание 28</c:v>
                </c:pt>
                <c:pt idx="25">
                  <c:v>Задание 29</c:v>
                </c:pt>
                <c:pt idx="26">
                  <c:v>Задание 30</c:v>
                </c:pt>
                <c:pt idx="27">
                  <c:v>Задание 31</c:v>
                </c:pt>
                <c:pt idx="28">
                  <c:v>Задание 32</c:v>
                </c:pt>
                <c:pt idx="29">
                  <c:v>Задание 33</c:v>
                </c:pt>
                <c:pt idx="30">
                  <c:v>Задание 34</c:v>
                </c:pt>
                <c:pt idx="31">
                  <c:v>Задание 35</c:v>
                </c:pt>
              </c:strCache>
            </c:strRef>
          </c:cat>
          <c:val>
            <c:numRef>
              <c:f>(диаграмма!$R$28:$W$28;диаграмма!$Y$28:$AO$28;диаграмма!$AR$28:$AZ$28)</c:f>
              <c:numCache>
                <c:formatCode>0.0%</c:formatCode>
                <c:ptCount val="32"/>
                <c:pt idx="0">
                  <c:v>0.82352941176470584</c:v>
                </c:pt>
                <c:pt idx="1">
                  <c:v>0.47058823529411942</c:v>
                </c:pt>
                <c:pt idx="2">
                  <c:v>0.76470588235294379</c:v>
                </c:pt>
                <c:pt idx="3">
                  <c:v>0.82352941176470584</c:v>
                </c:pt>
                <c:pt idx="4">
                  <c:v>0.58823529411764441</c:v>
                </c:pt>
                <c:pt idx="5">
                  <c:v>0.47058823529411942</c:v>
                </c:pt>
                <c:pt idx="6">
                  <c:v>0.76470588235294379</c:v>
                </c:pt>
                <c:pt idx="7">
                  <c:v>0.47058823529411942</c:v>
                </c:pt>
                <c:pt idx="8">
                  <c:v>0.52941176470588236</c:v>
                </c:pt>
                <c:pt idx="9">
                  <c:v>0.58823529411764441</c:v>
                </c:pt>
                <c:pt idx="10">
                  <c:v>0.76470588235294379</c:v>
                </c:pt>
                <c:pt idx="11">
                  <c:v>0.76470588235294379</c:v>
                </c:pt>
                <c:pt idx="12">
                  <c:v>0.70588235294117663</c:v>
                </c:pt>
                <c:pt idx="13">
                  <c:v>0.58823529411764441</c:v>
                </c:pt>
                <c:pt idx="14">
                  <c:v>0.76470588235294379</c:v>
                </c:pt>
                <c:pt idx="15">
                  <c:v>0.70588235294117663</c:v>
                </c:pt>
                <c:pt idx="16">
                  <c:v>0.82352941176470584</c:v>
                </c:pt>
                <c:pt idx="17">
                  <c:v>0.76470588235294379</c:v>
                </c:pt>
                <c:pt idx="18">
                  <c:v>0.2352941176470589</c:v>
                </c:pt>
                <c:pt idx="19">
                  <c:v>0.88235294117647056</c:v>
                </c:pt>
                <c:pt idx="20">
                  <c:v>0.41176470588235464</c:v>
                </c:pt>
                <c:pt idx="21">
                  <c:v>0.52941176470588236</c:v>
                </c:pt>
                <c:pt idx="22">
                  <c:v>0.52941176470588236</c:v>
                </c:pt>
                <c:pt idx="23">
                  <c:v>0.94117647058823561</c:v>
                </c:pt>
                <c:pt idx="24">
                  <c:v>0.70588235294117663</c:v>
                </c:pt>
                <c:pt idx="25">
                  <c:v>0.58823529411764441</c:v>
                </c:pt>
                <c:pt idx="26">
                  <c:v>0.64705882352941702</c:v>
                </c:pt>
                <c:pt idx="27">
                  <c:v>0.47058823529411942</c:v>
                </c:pt>
                <c:pt idx="28">
                  <c:v>0.41176470588235464</c:v>
                </c:pt>
                <c:pt idx="29">
                  <c:v>0.35294117647058826</c:v>
                </c:pt>
                <c:pt idx="30">
                  <c:v>0.94117647058823561</c:v>
                </c:pt>
                <c:pt idx="31">
                  <c:v>0.58823529411764441</c:v>
                </c:pt>
              </c:numCache>
            </c:numRef>
          </c:val>
        </c:ser>
        <c:dLbls>
          <c:showVal val="1"/>
        </c:dLbls>
        <c:shape val="box"/>
        <c:axId val="107820544"/>
        <c:axId val="107822080"/>
        <c:axId val="0"/>
      </c:bar3DChart>
      <c:catAx>
        <c:axId val="107820544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822080"/>
        <c:crosses val="autoZero"/>
        <c:auto val="1"/>
        <c:lblAlgn val="ctr"/>
        <c:lblOffset val="100"/>
      </c:catAx>
      <c:valAx>
        <c:axId val="107822080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782054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36 - 40 с кратким ответом по географии по географии участниками</a:t>
            </a:r>
            <a:r>
              <a:rPr lang="ru-RU" sz="1200" baseline="0"/>
              <a:t> ЕГЭ Дубровского района </a:t>
            </a:r>
            <a:r>
              <a:rPr lang="ru-RU" sz="1200"/>
              <a:t>в 2015 году</a:t>
            </a:r>
          </a:p>
        </c:rich>
      </c:tx>
      <c:layout>
        <c:manualLayout>
          <c:xMode val="edge"/>
          <c:yMode val="edge"/>
          <c:x val="0.20938235238580791"/>
          <c:y val="3.0209973753280852E-2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21617063150948926"/>
          <c:y val="0.13215407284615738"/>
          <c:w val="0.64626676032308183"/>
          <c:h val="0.83779113137173877"/>
        </c:manualLayout>
      </c:layout>
      <c:bar3DChart>
        <c:barDir val="bar"/>
        <c:grouping val="clustered"/>
        <c:ser>
          <c:idx val="0"/>
          <c:order val="0"/>
          <c:tx>
            <c:strRef>
              <c:f>диаграмма!$BA$28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диаграмма!$BB$27:$BF$27</c:f>
              <c:strCache>
                <c:ptCount val="5"/>
                <c:pt idx="0">
                  <c:v>Задание 36 (max 2 балла) </c:v>
                </c:pt>
                <c:pt idx="1">
                  <c:v>Задание 37 (max 2 балла) </c:v>
                </c:pt>
                <c:pt idx="2">
                  <c:v>Задание 38 (max 2 балла) </c:v>
                </c:pt>
                <c:pt idx="3">
                  <c:v>Задание 39 (max 2 балла) </c:v>
                </c:pt>
                <c:pt idx="4">
                  <c:v>Задание 40 (max 2 балла) </c:v>
                </c:pt>
              </c:strCache>
            </c:strRef>
          </c:cat>
          <c:val>
            <c:numRef>
              <c:f>диаграмма!$BB$28:$BF$28</c:f>
              <c:numCache>
                <c:formatCode>0.0%</c:formatCode>
                <c:ptCount val="5"/>
                <c:pt idx="0">
                  <c:v>0.41176470588235464</c:v>
                </c:pt>
                <c:pt idx="1">
                  <c:v>0.47058823529411942</c:v>
                </c:pt>
                <c:pt idx="2">
                  <c:v>0.70588235294117663</c:v>
                </c:pt>
                <c:pt idx="3">
                  <c:v>0.41176470588235464</c:v>
                </c:pt>
                <c:pt idx="4">
                  <c:v>0.70588235294117663</c:v>
                </c:pt>
              </c:numCache>
            </c:numRef>
          </c:val>
        </c:ser>
        <c:ser>
          <c:idx val="1"/>
          <c:order val="1"/>
          <c:tx>
            <c:strRef>
              <c:f>диаграмма!$BA$29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диаграмма!$BB$27:$BF$27</c:f>
              <c:strCache>
                <c:ptCount val="5"/>
                <c:pt idx="0">
                  <c:v>Задание 36 (max 2 балла) </c:v>
                </c:pt>
                <c:pt idx="1">
                  <c:v>Задание 37 (max 2 балла) </c:v>
                </c:pt>
                <c:pt idx="2">
                  <c:v>Задание 38 (max 2 балла) </c:v>
                </c:pt>
                <c:pt idx="3">
                  <c:v>Задание 39 (max 2 балла) </c:v>
                </c:pt>
                <c:pt idx="4">
                  <c:v>Задание 40 (max 2 балла) </c:v>
                </c:pt>
              </c:strCache>
            </c:strRef>
          </c:cat>
          <c:val>
            <c:numRef>
              <c:f>диаграмма!$BB$29:$BF$29</c:f>
              <c:numCache>
                <c:formatCode>0.0%</c:formatCode>
                <c:ptCount val="5"/>
                <c:pt idx="0">
                  <c:v>0.47058823529411942</c:v>
                </c:pt>
                <c:pt idx="1">
                  <c:v>0.41176470588235464</c:v>
                </c:pt>
                <c:pt idx="2">
                  <c:v>0.17647058823529421</c:v>
                </c:pt>
                <c:pt idx="3">
                  <c:v>0.17647058823529421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диаграмма!$BA$30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диаграмма!$BB$27:$BF$27</c:f>
              <c:strCache>
                <c:ptCount val="5"/>
                <c:pt idx="0">
                  <c:v>Задание 36 (max 2 балла) </c:v>
                </c:pt>
                <c:pt idx="1">
                  <c:v>Задание 37 (max 2 балла) </c:v>
                </c:pt>
                <c:pt idx="2">
                  <c:v>Задание 38 (max 2 балла) </c:v>
                </c:pt>
                <c:pt idx="3">
                  <c:v>Задание 39 (max 2 балла) </c:v>
                </c:pt>
                <c:pt idx="4">
                  <c:v>Задание 40 (max 2 балла) </c:v>
                </c:pt>
              </c:strCache>
            </c:strRef>
          </c:cat>
          <c:val>
            <c:numRef>
              <c:f>диаграмма!$BB$30:$BF$30</c:f>
              <c:numCache>
                <c:formatCode>0.0%</c:formatCode>
                <c:ptCount val="5"/>
                <c:pt idx="0">
                  <c:v>0.11764705882352942</c:v>
                </c:pt>
                <c:pt idx="1">
                  <c:v>0.11764705882352942</c:v>
                </c:pt>
                <c:pt idx="2">
                  <c:v>0.11764705882352942</c:v>
                </c:pt>
                <c:pt idx="3">
                  <c:v>0.41176470588235464</c:v>
                </c:pt>
                <c:pt idx="4">
                  <c:v>0.29411764705882382</c:v>
                </c:pt>
              </c:numCache>
            </c:numRef>
          </c:val>
        </c:ser>
        <c:dLbls>
          <c:showVal val="1"/>
        </c:dLbls>
        <c:shape val="box"/>
        <c:axId val="107861120"/>
        <c:axId val="107862656"/>
        <c:axId val="0"/>
      </c:bar3DChart>
      <c:catAx>
        <c:axId val="10786112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862656"/>
        <c:crosses val="autoZero"/>
        <c:auto val="1"/>
        <c:lblAlgn val="ctr"/>
        <c:lblOffset val="100"/>
      </c:catAx>
      <c:valAx>
        <c:axId val="107862656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7861120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 Выполнение задания 41 с развернутым ответом по географии участниками ЕГЭ Дубровского района</a:t>
            </a:r>
            <a:r>
              <a:rPr lang="ru-RU" sz="1200" baseline="0"/>
              <a:t> </a:t>
            </a:r>
            <a:r>
              <a:rPr lang="ru-RU" sz="1200"/>
              <a:t>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2.2481095442468988E-2"/>
          <c:y val="0.14937454010301687"/>
          <c:w val="0.85062848903543764"/>
          <c:h val="0.65022075055188155"/>
        </c:manualLayout>
      </c:layout>
      <c:bar3DChart>
        <c:barDir val="col"/>
        <c:grouping val="clustered"/>
        <c:ser>
          <c:idx val="0"/>
          <c:order val="0"/>
          <c:tx>
            <c:strRef>
              <c:f>диаграмма!$BA$28</c:f>
              <c:strCache>
                <c:ptCount val="1"/>
                <c:pt idx="0">
                  <c:v>0 баллов</c:v>
                </c:pt>
              </c:strCache>
            </c:strRef>
          </c:tx>
          <c:dLbls>
            <c:dLbl>
              <c:idx val="0"/>
              <c:layout>
                <c:manualLayout>
                  <c:x val="1.8393623543838149E-2"/>
                  <c:y val="-3.6114732347198322E-2"/>
                </c:manualLayout>
              </c:layout>
              <c:showVal val="1"/>
            </c:dLbl>
            <c:dLbl>
              <c:idx val="1"/>
              <c:layout>
                <c:manualLayout>
                  <c:x val="2.9075764671047041E-2"/>
                  <c:y val="-1.839587932303164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диаграмма!$BG$27:$BH$27</c:f>
              <c:strCache>
                <c:ptCount val="2"/>
                <c:pt idx="0">
                  <c:v>К1 (max 1 балл) Определение показателя естественного прироста населения в ‰</c:v>
                </c:pt>
                <c:pt idx="1">
                  <c:v>К2 (max 2 балла) Определение величины миграционного прироста населения</c:v>
                </c:pt>
              </c:strCache>
            </c:strRef>
          </c:cat>
          <c:val>
            <c:numRef>
              <c:f>диаграмма!$BG$28:$BH$28</c:f>
              <c:numCache>
                <c:formatCode>0.0%</c:formatCode>
                <c:ptCount val="2"/>
                <c:pt idx="0">
                  <c:v>0.52941176470588236</c:v>
                </c:pt>
                <c:pt idx="1">
                  <c:v>0.52941176470588236</c:v>
                </c:pt>
              </c:numCache>
            </c:numRef>
          </c:val>
        </c:ser>
        <c:ser>
          <c:idx val="1"/>
          <c:order val="1"/>
          <c:tx>
            <c:strRef>
              <c:f>диаграмма!$BA$29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0"/>
              <c:layout>
                <c:manualLayout>
                  <c:x val="2.8043275706416695E-2"/>
                  <c:y val="-2.3575985121065252E-2"/>
                </c:manualLayout>
              </c:layout>
              <c:showVal val="1"/>
            </c:dLbl>
            <c:dLbl>
              <c:idx val="1"/>
              <c:layout>
                <c:manualLayout>
                  <c:x val="6.1312078479460463E-3"/>
                  <c:y val="-1.839587932303164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диаграмма!$BG$27:$BH$27</c:f>
              <c:strCache>
                <c:ptCount val="2"/>
                <c:pt idx="0">
                  <c:v>К1 (max 1 балл) Определение показателя естественного прироста населения в ‰</c:v>
                </c:pt>
                <c:pt idx="1">
                  <c:v>К2 (max 2 балла) Определение величины миграционного прироста населения</c:v>
                </c:pt>
              </c:strCache>
            </c:strRef>
          </c:cat>
          <c:val>
            <c:numRef>
              <c:f>диаграмма!$BG$29:$BH$29</c:f>
              <c:numCache>
                <c:formatCode>0.0%</c:formatCode>
                <c:ptCount val="2"/>
                <c:pt idx="0">
                  <c:v>0.47058823529411942</c:v>
                </c:pt>
                <c:pt idx="1">
                  <c:v>0.17647058823529421</c:v>
                </c:pt>
              </c:numCache>
            </c:numRef>
          </c:val>
        </c:ser>
        <c:ser>
          <c:idx val="2"/>
          <c:order val="2"/>
          <c:tx>
            <c:strRef>
              <c:f>диаграмма!$BA$30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1"/>
              <c:layout>
                <c:manualLayout>
                  <c:x val="2.7516571158219032E-2"/>
                  <c:y val="-1.914648913918883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диаграмма!$BG$27:$BH$27</c:f>
              <c:strCache>
                <c:ptCount val="2"/>
                <c:pt idx="0">
                  <c:v>К1 (max 1 балл) Определение показателя естественного прироста населения в ‰</c:v>
                </c:pt>
                <c:pt idx="1">
                  <c:v>К2 (max 2 балла) Определение величины миграционного прироста населения</c:v>
                </c:pt>
              </c:strCache>
            </c:strRef>
          </c:cat>
          <c:val>
            <c:numRef>
              <c:f>диаграмма!$BG$30:$BH$30</c:f>
              <c:numCache>
                <c:formatCode>0.0%</c:formatCode>
                <c:ptCount val="2"/>
                <c:pt idx="1">
                  <c:v>0.29411764705882382</c:v>
                </c:pt>
              </c:numCache>
            </c:numRef>
          </c:val>
        </c:ser>
        <c:dLbls>
          <c:showVal val="1"/>
        </c:dLbls>
        <c:shape val="box"/>
        <c:axId val="107189760"/>
        <c:axId val="107191296"/>
        <c:axId val="0"/>
      </c:bar3DChart>
      <c:catAx>
        <c:axId val="1071897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7191296"/>
        <c:crosses val="autoZero"/>
        <c:auto val="1"/>
        <c:lblAlgn val="ctr"/>
        <c:lblOffset val="100"/>
      </c:catAx>
      <c:valAx>
        <c:axId val="107191296"/>
        <c:scaling>
          <c:orientation val="minMax"/>
        </c:scaling>
        <c:delete val="1"/>
        <c:axPos val="l"/>
        <c:majorGridlines/>
        <c:numFmt formatCode="0.0%" sourceLinked="1"/>
        <c:tickLblPos val="nextTo"/>
        <c:crossAx val="10718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93682442055265"/>
          <c:y val="0.46834436393125572"/>
          <c:w val="0.11186557688872589"/>
          <c:h val="0.2254375179846705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1-2 по английскому языку  участниками ЕГЭ Дубровского района  в 2015 году</a:t>
            </a:r>
          </a:p>
          <a:p>
            <a:pPr>
              <a:defRPr/>
            </a:pPr>
            <a:r>
              <a:rPr lang="ru-RU" sz="1200"/>
              <a:t>Раздел 1. "Аудирование"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1.01440454453236E-2"/>
          <c:y val="0.23231585555622458"/>
          <c:w val="0.86592111926362514"/>
          <c:h val="0.64599052980972793"/>
        </c:manualLayout>
      </c:layout>
      <c:bar3DChart>
        <c:barDir val="col"/>
        <c:grouping val="clustered"/>
        <c:ser>
          <c:idx val="0"/>
          <c:order val="0"/>
          <c:tx>
            <c:strRef>
              <c:f>'ГИМНАЗИЯ №1'!$M$28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№1'!$N$28:$O$28</c:f>
              <c:numCache>
                <c:formatCode>0.0%</c:formatCode>
                <c:ptCount val="2"/>
                <c:pt idx="0">
                  <c:v>0</c:v>
                </c:pt>
                <c:pt idx="1">
                  <c:v>0.14285714285714377</c:v>
                </c:pt>
              </c:numCache>
            </c:numRef>
          </c:val>
        </c:ser>
        <c:ser>
          <c:idx val="1"/>
          <c:order val="1"/>
          <c:tx>
            <c:strRef>
              <c:f>'ГИМНАЗИЯ №1'!$M$29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№1'!$N$29:$O$29</c:f>
              <c:numCache>
                <c:formatCode>0.0%</c:formatCode>
                <c:ptCount val="2"/>
                <c:pt idx="0">
                  <c:v>0.42857142857142855</c:v>
                </c:pt>
                <c:pt idx="1">
                  <c:v>0.14285714285714377</c:v>
                </c:pt>
              </c:numCache>
            </c:numRef>
          </c:val>
        </c:ser>
        <c:ser>
          <c:idx val="2"/>
          <c:order val="2"/>
          <c:tx>
            <c:strRef>
              <c:f>'ГИМНАЗИЯ №1'!$M$30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№1'!$N$30:$O$30</c:f>
              <c:numCache>
                <c:formatCode>0.0%</c:formatCode>
                <c:ptCount val="2"/>
                <c:pt idx="0">
                  <c:v>0.42857142857142855</c:v>
                </c:pt>
                <c:pt idx="1">
                  <c:v>0.28571428571428742</c:v>
                </c:pt>
              </c:numCache>
            </c:numRef>
          </c:val>
        </c:ser>
        <c:ser>
          <c:idx val="3"/>
          <c:order val="3"/>
          <c:tx>
            <c:strRef>
              <c:f>'ГИМНАЗИЯ №1'!$M$31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№1'!$N$31:$O$31</c:f>
              <c:numCache>
                <c:formatCode>0.0%</c:formatCode>
                <c:ptCount val="2"/>
                <c:pt idx="0">
                  <c:v>0.14285714285714377</c:v>
                </c:pt>
                <c:pt idx="1">
                  <c:v>0.28571428571428742</c:v>
                </c:pt>
              </c:numCache>
            </c:numRef>
          </c:val>
        </c:ser>
        <c:ser>
          <c:idx val="4"/>
          <c:order val="4"/>
          <c:tx>
            <c:strRef>
              <c:f>'ГИМНАЗИЯ №1'!$M$32</c:f>
              <c:strCache>
                <c:ptCount val="1"/>
                <c:pt idx="0">
                  <c:v>4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№1'!$N$32:$O$32</c:f>
              <c:numCache>
                <c:formatCode>0.0%</c:formatCode>
                <c:ptCount val="2"/>
                <c:pt idx="0">
                  <c:v>0.28571428571428742</c:v>
                </c:pt>
                <c:pt idx="1">
                  <c:v>0.28571428571428742</c:v>
                </c:pt>
              </c:numCache>
            </c:numRef>
          </c:val>
        </c:ser>
        <c:ser>
          <c:idx val="5"/>
          <c:order val="5"/>
          <c:tx>
            <c:strRef>
              <c:f>'ГИМНАЗИЯ №1'!$M$33</c:f>
              <c:strCache>
                <c:ptCount val="1"/>
                <c:pt idx="0">
                  <c:v>5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№1'!$N$33:$O$33</c:f>
              <c:numCache>
                <c:formatCode>0.0%</c:formatCode>
                <c:ptCount val="2"/>
                <c:pt idx="0">
                  <c:v>0.14285714285714377</c:v>
                </c:pt>
                <c:pt idx="1">
                  <c:v>0.14285714285714377</c:v>
                </c:pt>
              </c:numCache>
            </c:numRef>
          </c:val>
        </c:ser>
        <c:ser>
          <c:idx val="6"/>
          <c:order val="6"/>
          <c:tx>
            <c:strRef>
              <c:f>'ГИМНАЗИЯ №1'!$M$34</c:f>
              <c:strCache>
                <c:ptCount val="1"/>
                <c:pt idx="0">
                  <c:v>6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№1'!$N$34:$O$34</c:f>
              <c:numCache>
                <c:formatCode>0.0%</c:formatCode>
                <c:ptCount val="2"/>
                <c:pt idx="0">
                  <c:v>0</c:v>
                </c:pt>
                <c:pt idx="1">
                  <c:v>0.14285714285714377</c:v>
                </c:pt>
              </c:numCache>
            </c:numRef>
          </c:val>
        </c:ser>
        <c:ser>
          <c:idx val="7"/>
          <c:order val="7"/>
          <c:tx>
            <c:strRef>
              <c:f>'ГИМНАЗИЯ №1'!$M$35</c:f>
              <c:strCache>
                <c:ptCount val="1"/>
                <c:pt idx="0">
                  <c:v>7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'ГИМНАЗИЯ №1'!$N$27:$O$27</c:f>
              <c:strCache>
                <c:ptCount val="2"/>
                <c:pt idx="0">
                  <c:v>Задание 1 (max 6 баллов)</c:v>
                </c:pt>
                <c:pt idx="1">
                  <c:v>Задание 2  (max 7 баллов)</c:v>
                </c:pt>
              </c:strCache>
            </c:strRef>
          </c:cat>
          <c:val>
            <c:numRef>
              <c:f>'ГИМНАЗИЯ №1'!$N$35:$O$35</c:f>
              <c:numCache>
                <c:formatCode>0.0%</c:formatCode>
                <c:ptCount val="2"/>
                <c:pt idx="1">
                  <c:v>0</c:v>
                </c:pt>
              </c:numCache>
            </c:numRef>
          </c:val>
        </c:ser>
        <c:dLbls>
          <c:showVal val="1"/>
        </c:dLbls>
        <c:shape val="box"/>
        <c:axId val="108011520"/>
        <c:axId val="108013056"/>
        <c:axId val="0"/>
      </c:bar3DChart>
      <c:catAx>
        <c:axId val="108011520"/>
        <c:scaling>
          <c:orientation val="minMax"/>
        </c:scaling>
        <c:axPos val="b"/>
        <c:tickLblPos val="nextTo"/>
        <c:crossAx val="108013056"/>
        <c:crosses val="autoZero"/>
        <c:auto val="1"/>
        <c:lblAlgn val="ctr"/>
        <c:lblOffset val="100"/>
      </c:catAx>
      <c:valAx>
        <c:axId val="108013056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0115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Выполнение заданий 3-9 по английскому языку  участниками ЕГЭ Дубровского района в 2015 году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Раздел 1. "Аудирование"</a:t>
            </a:r>
            <a:endParaRPr lang="ru-RU"/>
          </a:p>
        </c:rich>
      </c:tx>
      <c:layout>
        <c:manualLayout>
          <c:xMode val="edge"/>
          <c:yMode val="edge"/>
          <c:x val="0.11211802970464635"/>
          <c:y val="2.6489839875666808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31037361719892"/>
          <c:y val="0.27410647743106187"/>
          <c:w val="0.85646002922145659"/>
          <c:h val="0.7117130034671596"/>
        </c:manualLayout>
      </c:layout>
      <c:bar3DChart>
        <c:barDir val="bar"/>
        <c:grouping val="clustered"/>
        <c:ser>
          <c:idx val="0"/>
          <c:order val="0"/>
          <c:dLbls>
            <c:dLbl>
              <c:idx val="2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№1'!$P$24:$V$24</c:f>
              <c:strCache>
                <c:ptCount val="7"/>
                <c:pt idx="0">
                  <c:v>Задание 3</c:v>
                </c:pt>
                <c:pt idx="1">
                  <c:v>Задание 4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7</c:v>
                </c:pt>
                <c:pt idx="5">
                  <c:v>Задание 8</c:v>
                </c:pt>
                <c:pt idx="6">
                  <c:v>Задание 9</c:v>
                </c:pt>
              </c:strCache>
            </c:strRef>
          </c:cat>
          <c:val>
            <c:numRef>
              <c:f>'ГИМНАЗИЯ №1'!$P$25:$V$25</c:f>
              <c:numCache>
                <c:formatCode>0.0%</c:formatCode>
                <c:ptCount val="7"/>
                <c:pt idx="0">
                  <c:v>0.30000000000000032</c:v>
                </c:pt>
                <c:pt idx="1">
                  <c:v>0.5</c:v>
                </c:pt>
                <c:pt idx="2">
                  <c:v>0.5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0.5</c:v>
                </c:pt>
              </c:numCache>
            </c:numRef>
          </c:val>
        </c:ser>
        <c:dLbls>
          <c:showVal val="1"/>
        </c:dLbls>
        <c:shape val="box"/>
        <c:axId val="108046208"/>
        <c:axId val="108047744"/>
        <c:axId val="0"/>
      </c:bar3DChart>
      <c:catAx>
        <c:axId val="10804620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047744"/>
        <c:crosses val="autoZero"/>
        <c:auto val="1"/>
        <c:lblAlgn val="ctr"/>
        <c:lblOffset val="100"/>
      </c:catAx>
      <c:valAx>
        <c:axId val="108047744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0462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Выполнение заданий 10-11 по английскому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языку участниками ЕГЭ Дубровского района в 2015 году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Раздел 2. "Чтение"</a:t>
            </a:r>
            <a:endParaRPr lang="ru-RU"/>
          </a:p>
        </c:rich>
      </c:tx>
      <c:layout>
        <c:manualLayout>
          <c:xMode val="edge"/>
          <c:yMode val="edge"/>
          <c:x val="0.11738533672215024"/>
          <c:y val="1.160092807424594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1.3294007740557863E-2"/>
          <c:y val="0.26468824391137152"/>
          <c:w val="0.83984429912362912"/>
          <c:h val="0.59066677348470953"/>
        </c:manualLayout>
      </c:layout>
      <c:bar3DChart>
        <c:barDir val="col"/>
        <c:grouping val="clustered"/>
        <c:ser>
          <c:idx val="0"/>
          <c:order val="0"/>
          <c:tx>
            <c:strRef>
              <c:f>'ГИМНАЗИЯ №1'!$V$28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№1'!$W$28:$X$28</c:f>
              <c:numCache>
                <c:formatCode>0.0%</c:formatCode>
                <c:ptCount val="2"/>
                <c:pt idx="0">
                  <c:v>0</c:v>
                </c:pt>
                <c:pt idx="1">
                  <c:v>0.28571428571428742</c:v>
                </c:pt>
              </c:numCache>
            </c:numRef>
          </c:val>
        </c:ser>
        <c:ser>
          <c:idx val="1"/>
          <c:order val="1"/>
          <c:tx>
            <c:strRef>
              <c:f>'ГИМНАЗИЯ №1'!$V$29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№1'!$W$29:$X$29</c:f>
              <c:numCache>
                <c:formatCode>0.0%</c:formatCode>
                <c:ptCount val="2"/>
                <c:pt idx="0">
                  <c:v>0.28571428571428742</c:v>
                </c:pt>
                <c:pt idx="1">
                  <c:v>0.14285714285714377</c:v>
                </c:pt>
              </c:numCache>
            </c:numRef>
          </c:val>
        </c:ser>
        <c:ser>
          <c:idx val="2"/>
          <c:order val="2"/>
          <c:tx>
            <c:strRef>
              <c:f>'ГИМНАЗИЯ №1'!$V$30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№1'!$W$30:$X$30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'ГИМНАЗИЯ №1'!$V$31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№1'!$W$31:$X$31</c:f>
              <c:numCache>
                <c:formatCode>0.0%</c:formatCode>
                <c:ptCount val="2"/>
                <c:pt idx="0">
                  <c:v>0.28571428571428742</c:v>
                </c:pt>
                <c:pt idx="1">
                  <c:v>0.71428571428571463</c:v>
                </c:pt>
              </c:numCache>
            </c:numRef>
          </c:val>
        </c:ser>
        <c:ser>
          <c:idx val="4"/>
          <c:order val="4"/>
          <c:tx>
            <c:strRef>
              <c:f>'ГИМНАЗИЯ №1'!$V$32</c:f>
              <c:strCache>
                <c:ptCount val="1"/>
                <c:pt idx="0">
                  <c:v>4 балла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№1'!$W$32:$X$32</c:f>
              <c:numCache>
                <c:formatCode>0.0%</c:formatCode>
                <c:ptCount val="2"/>
                <c:pt idx="0">
                  <c:v>0.42857142857142855</c:v>
                </c:pt>
                <c:pt idx="1">
                  <c:v>0.14285714285714377</c:v>
                </c:pt>
              </c:numCache>
            </c:numRef>
          </c:val>
        </c:ser>
        <c:ser>
          <c:idx val="5"/>
          <c:order val="5"/>
          <c:tx>
            <c:strRef>
              <c:f>'ГИМНАЗИЯ №1'!$V$33</c:f>
              <c:strCache>
                <c:ptCount val="1"/>
                <c:pt idx="0">
                  <c:v>5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№1'!$W$33:$X$33</c:f>
              <c:numCache>
                <c:formatCode>0.0%</c:formatCode>
                <c:ptCount val="2"/>
                <c:pt idx="0">
                  <c:v>0.14285714285714377</c:v>
                </c:pt>
                <c:pt idx="1">
                  <c:v>0.14285714285714377</c:v>
                </c:pt>
              </c:numCache>
            </c:numRef>
          </c:val>
        </c:ser>
        <c:ser>
          <c:idx val="6"/>
          <c:order val="6"/>
          <c:tx>
            <c:strRef>
              <c:f>'ГИМНАЗИЯ №1'!$V$34</c:f>
              <c:strCache>
                <c:ptCount val="1"/>
                <c:pt idx="0">
                  <c:v>6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№1'!$W$34:$X$34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'ГИМНАЗИЯ №1'!$V$35</c:f>
              <c:strCache>
                <c:ptCount val="1"/>
                <c:pt idx="0">
                  <c:v>7 баллов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№1'!$W$27:$X$27</c:f>
              <c:strCache>
                <c:ptCount val="2"/>
                <c:pt idx="0">
                  <c:v>Задание 10  (max 7 баллов)</c:v>
                </c:pt>
                <c:pt idx="1">
                  <c:v>Задание 11  (max 6 баллов)</c:v>
                </c:pt>
              </c:strCache>
            </c:strRef>
          </c:cat>
          <c:val>
            <c:numRef>
              <c:f>'ГИМНАЗИЯ №1'!$W$35:$X$35</c:f>
              <c:numCache>
                <c:formatCode>General</c:formatCode>
                <c:ptCount val="2"/>
                <c:pt idx="0" formatCode="0.0%">
                  <c:v>0.28571428571428742</c:v>
                </c:pt>
              </c:numCache>
            </c:numRef>
          </c:val>
        </c:ser>
        <c:dLbls>
          <c:showVal val="1"/>
        </c:dLbls>
        <c:shape val="box"/>
        <c:axId val="108068864"/>
        <c:axId val="108070400"/>
        <c:axId val="0"/>
      </c:bar3DChart>
      <c:catAx>
        <c:axId val="1080688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070400"/>
        <c:crosses val="autoZero"/>
        <c:auto val="1"/>
        <c:lblAlgn val="ctr"/>
        <c:lblOffset val="100"/>
      </c:catAx>
      <c:valAx>
        <c:axId val="108070400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06886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заданий 12-18 по английскому языку участниками ЕГЭ Дубровского района в 2015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Раздел 2. "Чтение"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72378211904727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4957422164493139"/>
          <c:y val="0.31421154855643024"/>
          <c:w val="0.83298648475683457"/>
          <c:h val="0.65961207349081541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№1'!$Y$24:$AE$24</c:f>
              <c:strCache>
                <c:ptCount val="7"/>
                <c:pt idx="0">
                  <c:v>Задание 12</c:v>
                </c:pt>
                <c:pt idx="1">
                  <c:v>Задание 13</c:v>
                </c:pt>
                <c:pt idx="2">
                  <c:v>Задание 14</c:v>
                </c:pt>
                <c:pt idx="3">
                  <c:v>Задание 15</c:v>
                </c:pt>
                <c:pt idx="4">
                  <c:v>Задание 16</c:v>
                </c:pt>
                <c:pt idx="5">
                  <c:v>Задание 17</c:v>
                </c:pt>
                <c:pt idx="6">
                  <c:v>Задание 18</c:v>
                </c:pt>
              </c:strCache>
            </c:strRef>
          </c:cat>
          <c:val>
            <c:numRef>
              <c:f>'ГИМНАЗИЯ №1'!$Y$25:$AE$25</c:f>
              <c:numCache>
                <c:formatCode>0.0%</c:formatCode>
                <c:ptCount val="7"/>
                <c:pt idx="0">
                  <c:v>0.5</c:v>
                </c:pt>
                <c:pt idx="1">
                  <c:v>0.9</c:v>
                </c:pt>
                <c:pt idx="2">
                  <c:v>0.30000000000000032</c:v>
                </c:pt>
                <c:pt idx="3">
                  <c:v>0.1</c:v>
                </c:pt>
                <c:pt idx="4">
                  <c:v>0.4</c:v>
                </c:pt>
                <c:pt idx="5">
                  <c:v>0.4</c:v>
                </c:pt>
                <c:pt idx="6">
                  <c:v>0.2</c:v>
                </c:pt>
              </c:numCache>
            </c:numRef>
          </c:val>
        </c:ser>
        <c:dLbls>
          <c:showVal val="1"/>
        </c:dLbls>
        <c:shape val="box"/>
        <c:axId val="108099456"/>
        <c:axId val="108100992"/>
        <c:axId val="0"/>
      </c:bar3DChart>
      <c:catAx>
        <c:axId val="10809945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00992"/>
        <c:crosses val="autoZero"/>
        <c:auto val="1"/>
        <c:lblAlgn val="ctr"/>
        <c:lblOffset val="100"/>
      </c:catAx>
      <c:valAx>
        <c:axId val="108100992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0994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1, 7, 15, 24 с кратким ответом по русскому языку участниками ЕГЭ Дубровского района 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3789070357621624"/>
          <c:y val="0.1397675961645734"/>
          <c:w val="0.73329664264070427"/>
          <c:h val="0.84523918570581358"/>
        </c:manualLayout>
      </c:layout>
      <c:bar3DChart>
        <c:barDir val="bar"/>
        <c:grouping val="clustered"/>
        <c:ser>
          <c:idx val="0"/>
          <c:order val="0"/>
          <c:tx>
            <c:strRef>
              <c:f>'рус яз'!$AK$129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яз'!$AL$129:$AO$129</c:f>
              <c:numCache>
                <c:formatCode>0.0%</c:formatCode>
                <c:ptCount val="4"/>
                <c:pt idx="0">
                  <c:v>8.6956521739130748E-3</c:v>
                </c:pt>
                <c:pt idx="1">
                  <c:v>8.6956521739130748E-3</c:v>
                </c:pt>
                <c:pt idx="2">
                  <c:v>6.0869565217391314E-2</c:v>
                </c:pt>
                <c:pt idx="3">
                  <c:v>3.4782608695652174E-2</c:v>
                </c:pt>
              </c:numCache>
            </c:numRef>
          </c:val>
        </c:ser>
        <c:ser>
          <c:idx val="1"/>
          <c:order val="1"/>
          <c:tx>
            <c:strRef>
              <c:f>'рус яз'!$AK$130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яз'!$AL$130:$AO$130</c:f>
              <c:numCache>
                <c:formatCode>0.0%</c:formatCode>
                <c:ptCount val="4"/>
                <c:pt idx="0">
                  <c:v>0.14782608695652191</c:v>
                </c:pt>
                <c:pt idx="1">
                  <c:v>6.0869565217391314E-2</c:v>
                </c:pt>
                <c:pt idx="2">
                  <c:v>0.36521739130435077</c:v>
                </c:pt>
                <c:pt idx="3">
                  <c:v>2.6086956521739212E-2</c:v>
                </c:pt>
              </c:numCache>
            </c:numRef>
          </c:val>
        </c:ser>
        <c:ser>
          <c:idx val="2"/>
          <c:order val="2"/>
          <c:tx>
            <c:strRef>
              <c:f>'рус яз'!$AK$131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яз'!$AL$131:$AO$131</c:f>
              <c:numCache>
                <c:formatCode>0.0%</c:formatCode>
                <c:ptCount val="4"/>
                <c:pt idx="0">
                  <c:v>0.84347826086956523</c:v>
                </c:pt>
                <c:pt idx="1">
                  <c:v>0.11304347826086956</c:v>
                </c:pt>
                <c:pt idx="2">
                  <c:v>0.57391304347826089</c:v>
                </c:pt>
                <c:pt idx="3">
                  <c:v>0.14782608695652191</c:v>
                </c:pt>
              </c:numCache>
            </c:numRef>
          </c:val>
        </c:ser>
        <c:ser>
          <c:idx val="3"/>
          <c:order val="3"/>
          <c:tx>
            <c:strRef>
              <c:f>'рус яз'!$AK$132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яз'!$AL$132:$AO$132</c:f>
              <c:numCache>
                <c:formatCode>0.0%</c:formatCode>
                <c:ptCount val="4"/>
                <c:pt idx="1">
                  <c:v>7.8260869565217397E-2</c:v>
                </c:pt>
                <c:pt idx="3">
                  <c:v>0.19130434782608696</c:v>
                </c:pt>
              </c:numCache>
            </c:numRef>
          </c:val>
        </c:ser>
        <c:ser>
          <c:idx val="4"/>
          <c:order val="4"/>
          <c:tx>
            <c:strRef>
              <c:f>'рус яз'!$AK$133</c:f>
              <c:strCache>
                <c:ptCount val="1"/>
                <c:pt idx="0">
                  <c:v>4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яз'!$AL$133:$AO$133</c:f>
              <c:numCache>
                <c:formatCode>0.0%</c:formatCode>
                <c:ptCount val="4"/>
                <c:pt idx="1">
                  <c:v>0.20869565217391303</c:v>
                </c:pt>
                <c:pt idx="3">
                  <c:v>0.60000000000000064</c:v>
                </c:pt>
              </c:numCache>
            </c:numRef>
          </c:val>
        </c:ser>
        <c:ser>
          <c:idx val="5"/>
          <c:order val="5"/>
          <c:tx>
            <c:strRef>
              <c:f>'рус яз'!$AK$134</c:f>
              <c:strCache>
                <c:ptCount val="1"/>
                <c:pt idx="0">
                  <c:v>5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'рус яз'!$AL$128:$AO$128</c:f>
              <c:strCache>
                <c:ptCount val="4"/>
                <c:pt idx="0">
                  <c:v>Задание 1</c:v>
                </c:pt>
                <c:pt idx="1">
                  <c:v>задание 7</c:v>
                </c:pt>
                <c:pt idx="2">
                  <c:v>Задание 15</c:v>
                </c:pt>
                <c:pt idx="3">
                  <c:v>Задание 24</c:v>
                </c:pt>
              </c:strCache>
            </c:strRef>
          </c:cat>
          <c:val>
            <c:numRef>
              <c:f>'рус яз'!$AL$134:$AO$134</c:f>
              <c:numCache>
                <c:formatCode>0.0%</c:formatCode>
                <c:ptCount val="4"/>
                <c:pt idx="1">
                  <c:v>0.5304347826086957</c:v>
                </c:pt>
              </c:numCache>
            </c:numRef>
          </c:val>
        </c:ser>
        <c:shape val="box"/>
        <c:axId val="106797312"/>
        <c:axId val="106811392"/>
        <c:axId val="0"/>
      </c:bar3DChart>
      <c:catAx>
        <c:axId val="10679731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811392"/>
        <c:crosses val="autoZero"/>
        <c:auto val="1"/>
        <c:lblAlgn val="ctr"/>
        <c:lblOffset val="100"/>
      </c:catAx>
      <c:valAx>
        <c:axId val="10681139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797312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заданий 19-38 по английскому языку участниками ЕГЭ Дубровского района в 2015 году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Раздел 3. "Грамматика и лексика"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3405562676758417"/>
          <c:y val="0.14607641115917724"/>
          <c:w val="0.82707121359383173"/>
          <c:h val="0.84192515363655973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№1'!$AF$24:$AY$24</c:f>
              <c:strCache>
                <c:ptCount val="20"/>
                <c:pt idx="0">
                  <c:v>Задание 19</c:v>
                </c:pt>
                <c:pt idx="1">
                  <c:v>Задание 20</c:v>
                </c:pt>
                <c:pt idx="2">
                  <c:v>Задание 21</c:v>
                </c:pt>
                <c:pt idx="3">
                  <c:v>Задание 22</c:v>
                </c:pt>
                <c:pt idx="4">
                  <c:v>Задание 23</c:v>
                </c:pt>
                <c:pt idx="5">
                  <c:v>Задание 24</c:v>
                </c:pt>
                <c:pt idx="6">
                  <c:v>Задание 25</c:v>
                </c:pt>
                <c:pt idx="7">
                  <c:v>Задание 26</c:v>
                </c:pt>
                <c:pt idx="8">
                  <c:v>Задание 27</c:v>
                </c:pt>
                <c:pt idx="9">
                  <c:v>Задание 28</c:v>
                </c:pt>
                <c:pt idx="10">
                  <c:v>Задание 29</c:v>
                </c:pt>
                <c:pt idx="11">
                  <c:v>Задание 30</c:v>
                </c:pt>
                <c:pt idx="12">
                  <c:v>Задание 31</c:v>
                </c:pt>
                <c:pt idx="13">
                  <c:v>Задание 32</c:v>
                </c:pt>
                <c:pt idx="14">
                  <c:v>Задание 33</c:v>
                </c:pt>
                <c:pt idx="15">
                  <c:v>Задание 34</c:v>
                </c:pt>
                <c:pt idx="16">
                  <c:v>Задание 35</c:v>
                </c:pt>
                <c:pt idx="17">
                  <c:v>Задание 36</c:v>
                </c:pt>
                <c:pt idx="18">
                  <c:v>Задание 37</c:v>
                </c:pt>
                <c:pt idx="19">
                  <c:v>Задание 38</c:v>
                </c:pt>
              </c:strCache>
            </c:strRef>
          </c:cat>
          <c:val>
            <c:numRef>
              <c:f>'ГИМНАЗИЯ №1'!$AF$25:$AY$25</c:f>
              <c:numCache>
                <c:formatCode>0.0%</c:formatCode>
                <c:ptCount val="20"/>
                <c:pt idx="0">
                  <c:v>0.5</c:v>
                </c:pt>
                <c:pt idx="1">
                  <c:v>0.4</c:v>
                </c:pt>
                <c:pt idx="2">
                  <c:v>0.70000000000000062</c:v>
                </c:pt>
                <c:pt idx="3">
                  <c:v>0.8</c:v>
                </c:pt>
                <c:pt idx="4">
                  <c:v>0.30000000000000032</c:v>
                </c:pt>
                <c:pt idx="5">
                  <c:v>0.60000000000000064</c:v>
                </c:pt>
                <c:pt idx="6">
                  <c:v>0.30000000000000032</c:v>
                </c:pt>
                <c:pt idx="7">
                  <c:v>0.8</c:v>
                </c:pt>
                <c:pt idx="8">
                  <c:v>0.70000000000000062</c:v>
                </c:pt>
                <c:pt idx="9">
                  <c:v>0.4</c:v>
                </c:pt>
                <c:pt idx="10">
                  <c:v>0.5</c:v>
                </c:pt>
                <c:pt idx="11">
                  <c:v>0.4</c:v>
                </c:pt>
                <c:pt idx="12">
                  <c:v>0.60000000000000064</c:v>
                </c:pt>
                <c:pt idx="13">
                  <c:v>0.4</c:v>
                </c:pt>
                <c:pt idx="14">
                  <c:v>0.4</c:v>
                </c:pt>
                <c:pt idx="15">
                  <c:v>0.4</c:v>
                </c:pt>
                <c:pt idx="16">
                  <c:v>0.5</c:v>
                </c:pt>
                <c:pt idx="17">
                  <c:v>0.30000000000000032</c:v>
                </c:pt>
                <c:pt idx="18">
                  <c:v>0.4</c:v>
                </c:pt>
                <c:pt idx="19">
                  <c:v>0.4</c:v>
                </c:pt>
              </c:numCache>
            </c:numRef>
          </c:val>
        </c:ser>
        <c:dLbls>
          <c:showVal val="1"/>
        </c:dLbls>
        <c:shape val="box"/>
        <c:axId val="108129664"/>
        <c:axId val="108201088"/>
        <c:axId val="0"/>
      </c:bar3DChart>
      <c:catAx>
        <c:axId val="10812966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01088"/>
        <c:crosses val="autoZero"/>
        <c:auto val="1"/>
        <c:lblAlgn val="ctr"/>
        <c:lblOffset val="100"/>
      </c:catAx>
      <c:valAx>
        <c:axId val="108201088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1296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Выполнение задания 39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по английскому языку участниками ЕГЭ Дубровского района в 2015 году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Раздел 4. "Письмо"</a:t>
            </a:r>
            <a:endParaRPr lang="ru-RU"/>
          </a:p>
        </c:rich>
      </c:tx>
      <c:layout>
        <c:manualLayout>
          <c:xMode val="edge"/>
          <c:yMode val="edge"/>
          <c:x val="0.17186697100478818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49261279490901844"/>
          <c:y val="0.30501167669002038"/>
          <c:w val="0.36993944192730138"/>
          <c:h val="0.69498832330997995"/>
        </c:manualLayout>
      </c:layout>
      <c:bar3DChart>
        <c:barDir val="bar"/>
        <c:grouping val="clustered"/>
        <c:ser>
          <c:idx val="0"/>
          <c:order val="0"/>
          <c:tx>
            <c:strRef>
              <c:f>'ГИМНАЗИЯ №1'!$BA$21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№1'!$BB$20:$BD$20</c:f>
              <c:strCache>
                <c:ptCount val="3"/>
                <c:pt idx="0">
                  <c:v>К1 "Решение коммуникативной задачи (содержание)" (max 2 балла)</c:v>
                </c:pt>
                <c:pt idx="1">
                  <c:v>К2 "Организация текста" (max 2 балла)</c:v>
                </c:pt>
                <c:pt idx="2">
                  <c:v>К3 "Языковое оформление текста (max 2 балла)</c:v>
                </c:pt>
              </c:strCache>
            </c:strRef>
          </c:cat>
          <c:val>
            <c:numRef>
              <c:f>'ГИМНАЗИЯ №1'!$BB$21:$BD$21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'ГИМНАЗИЯ №1'!$BA$22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№1'!$BB$20:$BD$20</c:f>
              <c:strCache>
                <c:ptCount val="3"/>
                <c:pt idx="0">
                  <c:v>К1 "Решение коммуникативной задачи (содержание)" (max 2 балла)</c:v>
                </c:pt>
                <c:pt idx="1">
                  <c:v>К2 "Организация текста" (max 2 балла)</c:v>
                </c:pt>
                <c:pt idx="2">
                  <c:v>К3 "Языковое оформление текста (max 2 балла)</c:v>
                </c:pt>
              </c:strCache>
            </c:strRef>
          </c:cat>
          <c:val>
            <c:numRef>
              <c:f>'ГИМНАЗИЯ №1'!$BB$22:$BD$22</c:f>
              <c:numCache>
                <c:formatCode>0.0%</c:formatCode>
                <c:ptCount val="3"/>
                <c:pt idx="0">
                  <c:v>0.60000000000000064</c:v>
                </c:pt>
                <c:pt idx="1">
                  <c:v>0.30000000000000032</c:v>
                </c:pt>
                <c:pt idx="2">
                  <c:v>0.4</c:v>
                </c:pt>
              </c:numCache>
            </c:numRef>
          </c:val>
        </c:ser>
        <c:ser>
          <c:idx val="2"/>
          <c:order val="2"/>
          <c:tx>
            <c:strRef>
              <c:f>'ГИМНАЗИЯ №1'!$BA$23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0"/>
              <c:layout>
                <c:manualLayout>
                  <c:x val="-7.5866424777773634E-17"/>
                  <c:y val="-1.312335958005251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6246719160105039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№1'!$BB$20:$BD$20</c:f>
              <c:strCache>
                <c:ptCount val="3"/>
                <c:pt idx="0">
                  <c:v>К1 "Решение коммуникативной задачи (содержание)" (max 2 балла)</c:v>
                </c:pt>
                <c:pt idx="1">
                  <c:v>К2 "Организация текста" (max 2 балла)</c:v>
                </c:pt>
                <c:pt idx="2">
                  <c:v>К3 "Языковое оформление текста (max 2 балла)</c:v>
                </c:pt>
              </c:strCache>
            </c:strRef>
          </c:cat>
          <c:val>
            <c:numRef>
              <c:f>'ГИМНАЗИЯ №1'!$BB$23:$BD$23</c:f>
              <c:numCache>
                <c:formatCode>0.0%</c:formatCode>
                <c:ptCount val="3"/>
                <c:pt idx="0">
                  <c:v>0.4</c:v>
                </c:pt>
                <c:pt idx="1">
                  <c:v>0.70000000000000062</c:v>
                </c:pt>
                <c:pt idx="2">
                  <c:v>0.2</c:v>
                </c:pt>
              </c:numCache>
            </c:numRef>
          </c:val>
        </c:ser>
        <c:dLbls>
          <c:showVal val="1"/>
        </c:dLbls>
        <c:shape val="box"/>
        <c:axId val="108244352"/>
        <c:axId val="108258432"/>
        <c:axId val="0"/>
      </c:bar3DChart>
      <c:catAx>
        <c:axId val="108244352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58432"/>
        <c:crosses val="autoZero"/>
        <c:auto val="1"/>
        <c:lblAlgn val="ctr"/>
        <c:lblOffset val="100"/>
      </c:catAx>
      <c:valAx>
        <c:axId val="108258432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24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87982554322264"/>
          <c:y val="0.50117283567900472"/>
          <c:w val="0.10570552517062025"/>
          <c:h val="0.3339404178808371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задания 40 по английскому языку  участниками ЕГЭ Дубровского района  в 2015 году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Раздел 4. "Письмо"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255016011014341"/>
          <c:y val="1.477573772904554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40780074204166328"/>
          <c:y val="0.15644697373354646"/>
          <c:w val="0.4013929496533955"/>
          <c:h val="0.82767400785428413"/>
        </c:manualLayout>
      </c:layout>
      <c:bar3DChart>
        <c:barDir val="bar"/>
        <c:grouping val="clustered"/>
        <c:ser>
          <c:idx val="0"/>
          <c:order val="0"/>
          <c:tx>
            <c:strRef>
              <c:f>'ГИМНАЗИЯ №1'!$BP$24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№1'!$BQ$23:$BU$23</c:f>
              <c:strCache>
                <c:ptCount val="5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3 балла)</c:v>
                </c:pt>
                <c:pt idx="2">
                  <c:v>К3 "Лексика" (max 3 балла)</c:v>
                </c:pt>
                <c:pt idx="3">
                  <c:v>К4 "Грамматика" (max 3 балла)</c:v>
                </c:pt>
                <c:pt idx="4">
                  <c:v>К5 "Орфография и пунктуация" (max 2 балла)</c:v>
                </c:pt>
              </c:strCache>
            </c:strRef>
          </c:cat>
          <c:val>
            <c:numRef>
              <c:f>'ГИМНАЗИЯ №1'!$BQ$24:$BU$24</c:f>
              <c:numCache>
                <c:formatCode>0.0%</c:formatCode>
                <c:ptCount val="5"/>
                <c:pt idx="0">
                  <c:v>0.30000000000000032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0.60000000000000064</c:v>
                </c:pt>
                <c:pt idx="4">
                  <c:v>0.30000000000000032</c:v>
                </c:pt>
              </c:numCache>
            </c:numRef>
          </c:val>
        </c:ser>
        <c:ser>
          <c:idx val="1"/>
          <c:order val="1"/>
          <c:tx>
            <c:strRef>
              <c:f>'ГИМНАЗИЯ №1'!$BP$25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№1'!$BQ$23:$BU$23</c:f>
              <c:strCache>
                <c:ptCount val="5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3 балла)</c:v>
                </c:pt>
                <c:pt idx="2">
                  <c:v>К3 "Лексика" (max 3 балла)</c:v>
                </c:pt>
                <c:pt idx="3">
                  <c:v>К4 "Грамматика" (max 3 балла)</c:v>
                </c:pt>
                <c:pt idx="4">
                  <c:v>К5 "Орфография и пунктуация" (max 2 балла)</c:v>
                </c:pt>
              </c:strCache>
            </c:strRef>
          </c:cat>
          <c:val>
            <c:numRef>
              <c:f>'ГИМНАЗИЯ №1'!$BQ$25:$BU$25</c:f>
              <c:numCache>
                <c:formatCode>0.0%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'ГИМНАЗИЯ №1'!$BP$26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№1'!$BQ$23:$BU$23</c:f>
              <c:strCache>
                <c:ptCount val="5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3 балла)</c:v>
                </c:pt>
                <c:pt idx="2">
                  <c:v>К3 "Лексика" (max 3 балла)</c:v>
                </c:pt>
                <c:pt idx="3">
                  <c:v>К4 "Грамматика" (max 3 балла)</c:v>
                </c:pt>
                <c:pt idx="4">
                  <c:v>К5 "Орфография и пунктуация" (max 2 балла)</c:v>
                </c:pt>
              </c:strCache>
            </c:strRef>
          </c:cat>
          <c:val>
            <c:numRef>
              <c:f>'ГИМНАЗИЯ №1'!$BQ$26:$BU$26</c:f>
              <c:numCache>
                <c:formatCode>0.0%</c:formatCode>
                <c:ptCount val="5"/>
                <c:pt idx="0">
                  <c:v>0.1</c:v>
                </c:pt>
                <c:pt idx="1">
                  <c:v>0</c:v>
                </c:pt>
                <c:pt idx="2">
                  <c:v>0.2</c:v>
                </c:pt>
                <c:pt idx="3">
                  <c:v>0.1</c:v>
                </c:pt>
                <c:pt idx="4">
                  <c:v>0.4</c:v>
                </c:pt>
              </c:numCache>
            </c:numRef>
          </c:val>
        </c:ser>
        <c:ser>
          <c:idx val="3"/>
          <c:order val="3"/>
          <c:tx>
            <c:strRef>
              <c:f>'ГИМНАЗИЯ №1'!$BP$27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№1'!$BQ$23:$BU$23</c:f>
              <c:strCache>
                <c:ptCount val="5"/>
                <c:pt idx="0">
                  <c:v>К1 "Решение коммуникативной задачи (содержание)" (max 3 балла)</c:v>
                </c:pt>
                <c:pt idx="1">
                  <c:v>К2 "Организация текста" (max 3 балла)</c:v>
                </c:pt>
                <c:pt idx="2">
                  <c:v>К3 "Лексика" (max 3 балла)</c:v>
                </c:pt>
                <c:pt idx="3">
                  <c:v>К4 "Грамматика" (max 3 балла)</c:v>
                </c:pt>
                <c:pt idx="4">
                  <c:v>К5 "Орфография и пунктуация" (max 2 балла)</c:v>
                </c:pt>
              </c:strCache>
            </c:strRef>
          </c:cat>
          <c:val>
            <c:numRef>
              <c:f>'ГИМНАЗИЯ №1'!$BQ$27:$BU$27</c:f>
              <c:numCache>
                <c:formatCode>0.0%</c:formatCode>
                <c:ptCount val="5"/>
                <c:pt idx="0">
                  <c:v>0.5</c:v>
                </c:pt>
                <c:pt idx="1">
                  <c:v>0.60000000000000064</c:v>
                </c:pt>
                <c:pt idx="2">
                  <c:v>0.30000000000000032</c:v>
                </c:pt>
                <c:pt idx="3">
                  <c:v>0.1</c:v>
                </c:pt>
              </c:numCache>
            </c:numRef>
          </c:val>
        </c:ser>
        <c:dLbls>
          <c:showVal val="1"/>
        </c:dLbls>
        <c:shape val="box"/>
        <c:axId val="108307584"/>
        <c:axId val="108309120"/>
        <c:axId val="0"/>
      </c:bar3DChart>
      <c:catAx>
        <c:axId val="10830758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09120"/>
        <c:crosses val="autoZero"/>
        <c:auto val="1"/>
        <c:lblAlgn val="ctr"/>
        <c:lblOffset val="100"/>
      </c:catAx>
      <c:valAx>
        <c:axId val="108309120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30758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Выполнение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задания 41 (1) "Чтение текста вслух" по английскому языку  участниками ЕГЭ Дубровского района в 2015 году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1.991058952300926E-2"/>
          <c:y val="0.33139534883720989"/>
          <c:w val="0.96111631943601128"/>
          <c:h val="0.43609839467741035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2222222222222251E-2"/>
                  <c:y val="-4.8611111111111174E-2"/>
                </c:manualLayout>
              </c:layout>
              <c:showVal val="1"/>
            </c:dLbl>
            <c:dLbl>
              <c:idx val="1"/>
              <c:layout>
                <c:manualLayout>
                  <c:x val="2.5000000000000001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№1'!$BJ$21:$BJ$22</c:f>
              <c:strCache>
                <c:ptCount val="2"/>
                <c:pt idx="0">
                  <c:v>0 баллов</c:v>
                </c:pt>
                <c:pt idx="1">
                  <c:v>1 балл</c:v>
                </c:pt>
              </c:strCache>
            </c:strRef>
          </c:cat>
          <c:val>
            <c:numRef>
              <c:f>'ГИМНАЗИЯ №1'!$BK$21:$BK$22</c:f>
              <c:numCache>
                <c:formatCode>0.0%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Val val="1"/>
        </c:dLbls>
        <c:shape val="box"/>
        <c:axId val="108403712"/>
        <c:axId val="108409600"/>
        <c:axId val="0"/>
      </c:bar3DChart>
      <c:catAx>
        <c:axId val="10840371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09600"/>
        <c:crosses val="autoZero"/>
        <c:auto val="1"/>
        <c:lblAlgn val="ctr"/>
        <c:lblOffset val="100"/>
      </c:catAx>
      <c:valAx>
        <c:axId val="108409600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4037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задания 42 (2) "Условный диалог-расспрос" по английскому языку  участниками ЕГЭ Дубровского района  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1.8700203968279899E-2"/>
          <c:y val="0.23920843227929958"/>
          <c:w val="0.96655138024759368"/>
          <c:h val="0.58396242136399557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5000000000000001E-2"/>
                  <c:y val="-1.3888888888889025E-2"/>
                </c:manualLayout>
              </c:layout>
              <c:showVal val="1"/>
            </c:dLbl>
            <c:dLbl>
              <c:idx val="1"/>
              <c:layout>
                <c:manualLayout>
                  <c:x val="1.3888888888889025E-2"/>
                  <c:y val="-1.3888888888889025E-2"/>
                </c:manualLayout>
              </c:layout>
              <c:showVal val="1"/>
            </c:dLbl>
            <c:dLbl>
              <c:idx val="2"/>
              <c:layout>
                <c:manualLayout>
                  <c:x val="1.94444444444445E-2"/>
                  <c:y val="-4.629629629629671E-3"/>
                </c:manualLayout>
              </c:layout>
              <c:showVal val="1"/>
            </c:dLbl>
            <c:dLbl>
              <c:idx val="3"/>
              <c:layout>
                <c:manualLayout>
                  <c:x val="1.6666666666666701E-2"/>
                  <c:y val="-1.3888888888889025E-2"/>
                </c:manualLayout>
              </c:layout>
              <c:showVal val="1"/>
            </c:dLbl>
            <c:dLbl>
              <c:idx val="4"/>
              <c:layout>
                <c:manualLayout>
                  <c:x val="2.2222222222222251E-2"/>
                  <c:y val="-9.2592592592593871E-3"/>
                </c:manualLayout>
              </c:layout>
              <c:showVal val="1"/>
            </c:dLbl>
            <c:dLbl>
              <c:idx val="5"/>
              <c:layout>
                <c:manualLayout>
                  <c:x val="1.9444444444444445E-2"/>
                  <c:y val="-4.629629629629671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'ГИМНАЗИЯ №1'!$BK$23:$BK$28</c:f>
              <c:strCache>
                <c:ptCount val="6"/>
                <c:pt idx="0">
                  <c:v>0 баллов</c:v>
                </c:pt>
                <c:pt idx="1">
                  <c:v>1 балл</c:v>
                </c:pt>
                <c:pt idx="2">
                  <c:v>2 балла</c:v>
                </c:pt>
                <c:pt idx="3">
                  <c:v>3 балла</c:v>
                </c:pt>
                <c:pt idx="4">
                  <c:v>4 балла</c:v>
                </c:pt>
                <c:pt idx="5">
                  <c:v>5 баллов</c:v>
                </c:pt>
              </c:strCache>
            </c:strRef>
          </c:cat>
          <c:val>
            <c:numRef>
              <c:f>'ГИМНАЗИЯ №1'!$BL$23:$BL$28</c:f>
              <c:numCache>
                <c:formatCode>0.0%</c:formatCode>
                <c:ptCount val="6"/>
                <c:pt idx="0">
                  <c:v>0.2</c:v>
                </c:pt>
                <c:pt idx="1">
                  <c:v>0.2</c:v>
                </c:pt>
                <c:pt idx="2">
                  <c:v>0.1</c:v>
                </c:pt>
                <c:pt idx="3">
                  <c:v>0.2</c:v>
                </c:pt>
                <c:pt idx="4">
                  <c:v>0.30000000000000032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box"/>
        <c:axId val="108434176"/>
        <c:axId val="108435712"/>
        <c:axId val="0"/>
      </c:bar3DChart>
      <c:catAx>
        <c:axId val="10843417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35712"/>
        <c:crosses val="autoZero"/>
        <c:auto val="1"/>
        <c:lblAlgn val="ctr"/>
        <c:lblOffset val="100"/>
      </c:catAx>
      <c:valAx>
        <c:axId val="108435712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4341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Выполнение задания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43 (3) "Монологическое тематическое высказывание - описание фотографии" по английскому участниками ЕГЭ Дубровского района в 2015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1534524162608478"/>
          <c:y val="3.623188405797105E-2"/>
        </c:manualLayout>
      </c:layout>
    </c:title>
    <c:plotArea>
      <c:layout>
        <c:manualLayout>
          <c:layoutTarget val="inner"/>
          <c:xMode val="edge"/>
          <c:yMode val="edge"/>
          <c:x val="0.43811259619279097"/>
          <c:y val="0.26763285024154576"/>
          <c:w val="0.42400267250919282"/>
          <c:h val="0.71545907305065171"/>
        </c:manualLayout>
      </c:layout>
      <c:barChart>
        <c:barDir val="bar"/>
        <c:grouping val="clustered"/>
        <c:ser>
          <c:idx val="0"/>
          <c:order val="0"/>
          <c:tx>
            <c:strRef>
              <c:f>'ГИМНАЗИЯ №1'!$BT$14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№1'!$BU$13:$BW$13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№1'!$BU$14:$BW$14</c:f>
              <c:numCache>
                <c:formatCode>0.0%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'ГИМНАЗИЯ №1'!$BT$15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№1'!$BU$13:$BW$13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№1'!$BU$15:$BW$15</c:f>
              <c:numCache>
                <c:formatCode>0.0%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0.9</c:v>
                </c:pt>
              </c:numCache>
            </c:numRef>
          </c:val>
        </c:ser>
        <c:ser>
          <c:idx val="2"/>
          <c:order val="2"/>
          <c:tx>
            <c:strRef>
              <c:f>'ГИМНАЗИЯ №1'!$BT$16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№1'!$BU$13:$BW$13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№1'!$BU$16:$BW$16</c:f>
              <c:numCache>
                <c:formatCode>0.0%</c:formatCode>
                <c:ptCount val="3"/>
                <c:pt idx="0">
                  <c:v>0.4</c:v>
                </c:pt>
                <c:pt idx="1">
                  <c:v>0.60000000000000053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'ГИМНАЗИЯ №1'!$BT$17</c:f>
              <c:strCache>
                <c:ptCount val="1"/>
                <c:pt idx="0">
                  <c:v>3 балла</c:v>
                </c:pt>
              </c:strCache>
            </c:strRef>
          </c:tx>
          <c:dLbls>
            <c:dLblPos val="outEnd"/>
            <c:showVal val="1"/>
          </c:dLbls>
          <c:cat>
            <c:strRef>
              <c:f>'ГИМНАЗИЯ №1'!$BU$13:$BW$13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№1'!$BU$17:$BW$17</c:f>
              <c:numCache>
                <c:formatCode>General</c:formatCode>
                <c:ptCount val="3"/>
                <c:pt idx="0" formatCode="0.0%">
                  <c:v>0.4</c:v>
                </c:pt>
              </c:numCache>
            </c:numRef>
          </c:val>
        </c:ser>
        <c:dLbls>
          <c:showVal val="1"/>
        </c:dLbls>
        <c:axId val="108176896"/>
        <c:axId val="108178432"/>
      </c:barChart>
      <c:catAx>
        <c:axId val="10817689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78432"/>
        <c:crosses val="autoZero"/>
        <c:auto val="1"/>
        <c:lblAlgn val="ctr"/>
        <c:lblOffset val="100"/>
      </c:catAx>
      <c:valAx>
        <c:axId val="10817843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8176896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Выполнение задания 44 (4)  Монологическое высказывание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 элементами рассуждения - сравнение двух фотографий" по английскому языку участниками ЕГЭ Дубровского района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 2015 году"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031382651242687"/>
          <c:y val="0"/>
        </c:manualLayout>
      </c:layout>
    </c:title>
    <c:plotArea>
      <c:layout>
        <c:manualLayout>
          <c:layoutTarget val="inner"/>
          <c:xMode val="edge"/>
          <c:yMode val="edge"/>
          <c:x val="0.4492592592592593"/>
          <c:y val="0.34021632251720746"/>
          <c:w val="0.41270065778814685"/>
          <c:h val="0.62536873156342243"/>
        </c:manualLayout>
      </c:layout>
      <c:barChart>
        <c:barDir val="bar"/>
        <c:grouping val="clustered"/>
        <c:ser>
          <c:idx val="0"/>
          <c:order val="0"/>
          <c:tx>
            <c:strRef>
              <c:f>'ГИМНАЗИЯ №1'!$BY$14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№1'!$BZ$13:$CB$13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№1'!$BZ$14:$CB$14</c:f>
              <c:numCache>
                <c:formatCode>0.0%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0.30000000000000027</c:v>
                </c:pt>
              </c:numCache>
            </c:numRef>
          </c:val>
        </c:ser>
        <c:ser>
          <c:idx val="1"/>
          <c:order val="1"/>
          <c:tx>
            <c:strRef>
              <c:f>'ГИМНАЗИЯ №1'!$BY$15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№1'!$BZ$13:$CB$13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№1'!$BZ$15:$CB$15</c:f>
              <c:numCache>
                <c:formatCode>0.0%</c:formatCode>
                <c:ptCount val="3"/>
                <c:pt idx="0">
                  <c:v>0.30000000000000027</c:v>
                </c:pt>
                <c:pt idx="1">
                  <c:v>0.4</c:v>
                </c:pt>
                <c:pt idx="2">
                  <c:v>0.70000000000000051</c:v>
                </c:pt>
              </c:numCache>
            </c:numRef>
          </c:val>
        </c:ser>
        <c:ser>
          <c:idx val="2"/>
          <c:order val="2"/>
          <c:tx>
            <c:strRef>
              <c:f>'ГИМНАЗИЯ №1'!$BY$16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№1'!$BZ$13:$CB$13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№1'!$BZ$16:$CB$16</c:f>
              <c:numCache>
                <c:formatCode>0.0%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'ГИМНАЗИЯ №1'!$BY$17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raditional Arabic" pitchFamily="18" charset="-78"/>
                    <a:cs typeface="Traditional Arabic" pitchFamily="18" charset="-78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'ГИМНАЗИЯ №1'!$BZ$13:$CB$13</c:f>
              <c:strCache>
                <c:ptCount val="3"/>
                <c:pt idx="0">
                  <c:v>К1 "Решение коммуникативной задачи (содержание)" (max 3 балла)</c:v>
                </c:pt>
                <c:pt idx="1">
                  <c:v>К "Организация высказывания" (max 2 балла)</c:v>
                </c:pt>
                <c:pt idx="2">
                  <c:v>К3 "Языковое оформление высказывания"  (max 2 балла)</c:v>
                </c:pt>
              </c:strCache>
            </c:strRef>
          </c:cat>
          <c:val>
            <c:numRef>
              <c:f>'ГИМНАЗИЯ №1'!$BZ$17:$CB$17</c:f>
              <c:numCache>
                <c:formatCode>General</c:formatCode>
                <c:ptCount val="3"/>
                <c:pt idx="0" formatCode="0.0%">
                  <c:v>0.2</c:v>
                </c:pt>
              </c:numCache>
            </c:numRef>
          </c:val>
        </c:ser>
        <c:dLbls>
          <c:showVal val="1"/>
        </c:dLbls>
        <c:axId val="106515072"/>
        <c:axId val="106549632"/>
      </c:barChart>
      <c:catAx>
        <c:axId val="106515072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549632"/>
        <c:crosses val="autoZero"/>
        <c:auto val="1"/>
        <c:lblAlgn val="ctr"/>
        <c:lblOffset val="100"/>
      </c:catAx>
      <c:valAx>
        <c:axId val="10654963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51507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1-3, 5-8, 10-15, 17-19, 22-24 с кратким ответом по обществознанию участниками ЕГЭ Дубровского района в 2015 году  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6621315192743857"/>
          <c:y val="0.11125243959889589"/>
          <c:w val="0.8005096765501768"/>
          <c:h val="0.86429792995332599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ЧЕРНОВИК!$O$69:$AG$69</c:f>
              <c:strCache>
                <c:ptCount val="19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5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10</c:v>
                </c:pt>
                <c:pt idx="8">
                  <c:v>Задание 11</c:v>
                </c:pt>
                <c:pt idx="9">
                  <c:v>Задание 12</c:v>
                </c:pt>
                <c:pt idx="10">
                  <c:v>Задание 13</c:v>
                </c:pt>
                <c:pt idx="11">
                  <c:v>Задание 14</c:v>
                </c:pt>
                <c:pt idx="12">
                  <c:v>Задание 15</c:v>
                </c:pt>
                <c:pt idx="13">
                  <c:v>Задание 17</c:v>
                </c:pt>
                <c:pt idx="14">
                  <c:v>Задание 18</c:v>
                </c:pt>
                <c:pt idx="15">
                  <c:v>Задание 19</c:v>
                </c:pt>
                <c:pt idx="16">
                  <c:v>Задание 22</c:v>
                </c:pt>
                <c:pt idx="17">
                  <c:v>Задание 23</c:v>
                </c:pt>
                <c:pt idx="18">
                  <c:v>Задание 24</c:v>
                </c:pt>
              </c:strCache>
            </c:strRef>
          </c:cat>
          <c:val>
            <c:numRef>
              <c:f>ЧЕРНОВИК!$O$70:$AG$70</c:f>
              <c:numCache>
                <c:formatCode>0.0%</c:formatCode>
                <c:ptCount val="19"/>
                <c:pt idx="0">
                  <c:v>0.89090909090909165</c:v>
                </c:pt>
                <c:pt idx="1">
                  <c:v>0.85454545454545761</c:v>
                </c:pt>
                <c:pt idx="2">
                  <c:v>0.50909090909090859</c:v>
                </c:pt>
                <c:pt idx="3">
                  <c:v>0.78181818181818186</c:v>
                </c:pt>
                <c:pt idx="4">
                  <c:v>0.7454545454545457</c:v>
                </c:pt>
                <c:pt idx="5">
                  <c:v>0.7454545454545457</c:v>
                </c:pt>
                <c:pt idx="6">
                  <c:v>0.70909090909090911</c:v>
                </c:pt>
                <c:pt idx="7">
                  <c:v>0.67272727272727606</c:v>
                </c:pt>
                <c:pt idx="8">
                  <c:v>0.67272727272727606</c:v>
                </c:pt>
                <c:pt idx="9">
                  <c:v>0.85454545454545761</c:v>
                </c:pt>
                <c:pt idx="10">
                  <c:v>0.60000000000000064</c:v>
                </c:pt>
                <c:pt idx="11">
                  <c:v>0.67272727272727606</c:v>
                </c:pt>
                <c:pt idx="12">
                  <c:v>0.58181818181818157</c:v>
                </c:pt>
                <c:pt idx="13">
                  <c:v>0.72727272727272729</c:v>
                </c:pt>
                <c:pt idx="14">
                  <c:v>0.61818181818182116</c:v>
                </c:pt>
                <c:pt idx="15">
                  <c:v>0.27272727272727282</c:v>
                </c:pt>
                <c:pt idx="16">
                  <c:v>0.89090909090909165</c:v>
                </c:pt>
                <c:pt idx="17">
                  <c:v>0.7454545454545457</c:v>
                </c:pt>
                <c:pt idx="18">
                  <c:v>0.38181818181818417</c:v>
                </c:pt>
              </c:numCache>
            </c:numRef>
          </c:val>
        </c:ser>
        <c:shape val="box"/>
        <c:axId val="108602496"/>
        <c:axId val="108604032"/>
        <c:axId val="0"/>
      </c:bar3DChart>
      <c:catAx>
        <c:axId val="108602496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604032"/>
        <c:crosses val="autoZero"/>
        <c:auto val="1"/>
        <c:lblAlgn val="ctr"/>
        <c:lblOffset val="100"/>
      </c:catAx>
      <c:valAx>
        <c:axId val="10860403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8602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4, 9, 16, 20, 21, 25-27 с кратким ответом по обществознанию участниками ЕГЭ Дубровского района 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4141476454863267"/>
          <c:y val="0.1008593396653097"/>
          <c:w val="0.72063030986024956"/>
          <c:h val="0.87426503844414372"/>
        </c:manualLayout>
      </c:layout>
      <c:bar3DChart>
        <c:barDir val="bar"/>
        <c:grouping val="clustered"/>
        <c:ser>
          <c:idx val="0"/>
          <c:order val="0"/>
          <c:tx>
            <c:strRef>
              <c:f>ЧЕРНОВИК!$AF$75</c:f>
              <c:strCache>
                <c:ptCount val="1"/>
                <c:pt idx="0">
                  <c:v>0 баллов</c:v>
                </c:pt>
              </c:strCache>
            </c:strRef>
          </c:tx>
          <c:dLbls>
            <c:showVal val="1"/>
          </c:dLbls>
          <c:cat>
            <c:strRef>
              <c:f>ЧЕРНОВИК!$AG$74:$AN$74</c:f>
              <c:strCache>
                <c:ptCount val="8"/>
                <c:pt idx="0">
                  <c:v>Задание 4</c:v>
                </c:pt>
                <c:pt idx="1">
                  <c:v>Задание 9</c:v>
                </c:pt>
                <c:pt idx="2">
                  <c:v>Задание 16</c:v>
                </c:pt>
                <c:pt idx="3">
                  <c:v>Задание 20</c:v>
                </c:pt>
                <c:pt idx="4">
                  <c:v>Задание 21</c:v>
                </c:pt>
                <c:pt idx="5">
                  <c:v>Задание 25</c:v>
                </c:pt>
                <c:pt idx="6">
                  <c:v>Задание 26</c:v>
                </c:pt>
                <c:pt idx="7">
                  <c:v>Задание 27</c:v>
                </c:pt>
              </c:strCache>
            </c:strRef>
          </c:cat>
          <c:val>
            <c:numRef>
              <c:f>ЧЕРНОВИК!$AG$75:$AN$75</c:f>
              <c:numCache>
                <c:formatCode>0.0%</c:formatCode>
                <c:ptCount val="8"/>
                <c:pt idx="0">
                  <c:v>0.14545454545454545</c:v>
                </c:pt>
                <c:pt idx="1">
                  <c:v>0.32727272727272777</c:v>
                </c:pt>
                <c:pt idx="2">
                  <c:v>0.41818181818181832</c:v>
                </c:pt>
                <c:pt idx="3">
                  <c:v>0.14545454545454545</c:v>
                </c:pt>
                <c:pt idx="4">
                  <c:v>0.16363636363636377</c:v>
                </c:pt>
                <c:pt idx="5">
                  <c:v>0.34545454545454585</c:v>
                </c:pt>
                <c:pt idx="6">
                  <c:v>0.41818181818181832</c:v>
                </c:pt>
                <c:pt idx="7">
                  <c:v>0.43636363636363662</c:v>
                </c:pt>
              </c:numCache>
            </c:numRef>
          </c:val>
        </c:ser>
        <c:ser>
          <c:idx val="1"/>
          <c:order val="1"/>
          <c:tx>
            <c:strRef>
              <c:f>ЧЕРНОВИК!$AF$76</c:f>
              <c:strCache>
                <c:ptCount val="1"/>
                <c:pt idx="0">
                  <c:v>1 балл</c:v>
                </c:pt>
              </c:strCache>
            </c:strRef>
          </c:tx>
          <c:dLbls>
            <c:showVal val="1"/>
          </c:dLbls>
          <c:cat>
            <c:strRef>
              <c:f>ЧЕРНОВИК!$AG$74:$AN$74</c:f>
              <c:strCache>
                <c:ptCount val="8"/>
                <c:pt idx="0">
                  <c:v>Задание 4</c:v>
                </c:pt>
                <c:pt idx="1">
                  <c:v>Задание 9</c:v>
                </c:pt>
                <c:pt idx="2">
                  <c:v>Задание 16</c:v>
                </c:pt>
                <c:pt idx="3">
                  <c:v>Задание 20</c:v>
                </c:pt>
                <c:pt idx="4">
                  <c:v>Задание 21</c:v>
                </c:pt>
                <c:pt idx="5">
                  <c:v>Задание 25</c:v>
                </c:pt>
                <c:pt idx="6">
                  <c:v>Задание 26</c:v>
                </c:pt>
                <c:pt idx="7">
                  <c:v>Задание 27</c:v>
                </c:pt>
              </c:strCache>
            </c:strRef>
          </c:cat>
          <c:val>
            <c:numRef>
              <c:f>ЧЕРНОВИК!$AG$76:$AN$76</c:f>
              <c:numCache>
                <c:formatCode>0.0%</c:formatCode>
                <c:ptCount val="8"/>
                <c:pt idx="0">
                  <c:v>0.2</c:v>
                </c:pt>
                <c:pt idx="1">
                  <c:v>0.4</c:v>
                </c:pt>
                <c:pt idx="2">
                  <c:v>0.41818181818181832</c:v>
                </c:pt>
                <c:pt idx="3">
                  <c:v>0.50909090909090859</c:v>
                </c:pt>
                <c:pt idx="4">
                  <c:v>0.29090909090909117</c:v>
                </c:pt>
                <c:pt idx="5">
                  <c:v>0.2181818181818182</c:v>
                </c:pt>
                <c:pt idx="6">
                  <c:v>0.27272727272727282</c:v>
                </c:pt>
                <c:pt idx="7">
                  <c:v>0.2181818181818182</c:v>
                </c:pt>
              </c:numCache>
            </c:numRef>
          </c:val>
        </c:ser>
        <c:ser>
          <c:idx val="2"/>
          <c:order val="2"/>
          <c:tx>
            <c:strRef>
              <c:f>ЧЕРНОВИК!$AF$77</c:f>
              <c:strCache>
                <c:ptCount val="1"/>
                <c:pt idx="0">
                  <c:v>2 балла</c:v>
                </c:pt>
              </c:strCache>
            </c:strRef>
          </c:tx>
          <c:dLbls>
            <c:showVal val="1"/>
          </c:dLbls>
          <c:cat>
            <c:strRef>
              <c:f>ЧЕРНОВИК!$AG$74:$AN$74</c:f>
              <c:strCache>
                <c:ptCount val="8"/>
                <c:pt idx="0">
                  <c:v>Задание 4</c:v>
                </c:pt>
                <c:pt idx="1">
                  <c:v>Задание 9</c:v>
                </c:pt>
                <c:pt idx="2">
                  <c:v>Задание 16</c:v>
                </c:pt>
                <c:pt idx="3">
                  <c:v>Задание 20</c:v>
                </c:pt>
                <c:pt idx="4">
                  <c:v>Задание 21</c:v>
                </c:pt>
                <c:pt idx="5">
                  <c:v>Задание 25</c:v>
                </c:pt>
                <c:pt idx="6">
                  <c:v>Задание 26</c:v>
                </c:pt>
                <c:pt idx="7">
                  <c:v>Задание 27</c:v>
                </c:pt>
              </c:strCache>
            </c:strRef>
          </c:cat>
          <c:val>
            <c:numRef>
              <c:f>ЧЕРНОВИК!$AG$77:$AN$77</c:f>
              <c:numCache>
                <c:formatCode>0.0%</c:formatCode>
                <c:ptCount val="8"/>
                <c:pt idx="0">
                  <c:v>0.65454545454545565</c:v>
                </c:pt>
                <c:pt idx="1">
                  <c:v>0.27272727272727282</c:v>
                </c:pt>
                <c:pt idx="2">
                  <c:v>0.16363636363636377</c:v>
                </c:pt>
                <c:pt idx="3">
                  <c:v>0.34545454545454585</c:v>
                </c:pt>
                <c:pt idx="4">
                  <c:v>0.54545454545454541</c:v>
                </c:pt>
                <c:pt idx="5">
                  <c:v>0.43636363636363662</c:v>
                </c:pt>
                <c:pt idx="6">
                  <c:v>0.30909090909090947</c:v>
                </c:pt>
                <c:pt idx="7">
                  <c:v>0.34545454545454585</c:v>
                </c:pt>
              </c:numCache>
            </c:numRef>
          </c:val>
        </c:ser>
        <c:shape val="box"/>
        <c:axId val="108639360"/>
        <c:axId val="108640896"/>
        <c:axId val="0"/>
      </c:bar3DChart>
      <c:catAx>
        <c:axId val="108639360"/>
        <c:scaling>
          <c:orientation val="minMax"/>
        </c:scaling>
        <c:axPos val="l"/>
        <c:tickLblPos val="nextTo"/>
        <c:crossAx val="108640896"/>
        <c:crosses val="autoZero"/>
        <c:auto val="1"/>
        <c:lblAlgn val="ctr"/>
        <c:lblOffset val="100"/>
      </c:catAx>
      <c:valAx>
        <c:axId val="108640896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863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60851261575102"/>
          <c:y val="0.483839214806426"/>
          <c:w val="0.10505342446012879"/>
          <c:h val="0.11508937061293388"/>
        </c:manualLayout>
      </c:layout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задания 36 с развернутым ответом по обществознанию участниками ЕГЭ Дубровского района в 2015 году</a:t>
            </a:r>
          </a:p>
        </c:rich>
      </c:tx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2.5641074686829163E-2"/>
          <c:y val="0.21296332750072933"/>
          <c:w val="0.84766111331292804"/>
          <c:h val="0.43518554972295176"/>
        </c:manualLayout>
      </c:layout>
      <c:bar3DChart>
        <c:barDir val="col"/>
        <c:grouping val="clustered"/>
        <c:ser>
          <c:idx val="0"/>
          <c:order val="0"/>
          <c:tx>
            <c:strRef>
              <c:f>ЧЕРНОВИК!$AZ$70</c:f>
              <c:strCache>
                <c:ptCount val="1"/>
                <c:pt idx="0">
                  <c:v>0 баллов</c:v>
                </c:pt>
              </c:strCache>
            </c:strRef>
          </c:tx>
          <c:dLbls>
            <c:dLbl>
              <c:idx val="1"/>
              <c:layout>
                <c:manualLayout>
                  <c:x val="1.4149989892864362E-2"/>
                  <c:y val="-1.3888888888888907E-2"/>
                </c:manualLayout>
              </c:layout>
              <c:showVal val="1"/>
            </c:dLbl>
            <c:dLbl>
              <c:idx val="2"/>
              <c:layout>
                <c:manualLayout>
                  <c:x val="1.0107135637760353E-2"/>
                  <c:y val="-1.388888888888890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ЧЕРНОВИК!$BA$69:$BC$69</c:f>
              <c:strCache>
                <c:ptCount val="3"/>
                <c:pt idx="0">
                  <c:v>Критерий 1 (max 1 балл)
Раскрытие смысла высказывания</c:v>
                </c:pt>
                <c:pt idx="1">
                  <c:v>Критерий 2  (max 2 балла)
Характер и уровень теоретической аргументации</c:v>
                </c:pt>
                <c:pt idx="2">
                  <c:v>Критерий 3  (max 2 балла)
Качество фактической аргументации</c:v>
                </c:pt>
              </c:strCache>
            </c:strRef>
          </c:cat>
          <c:val>
            <c:numRef>
              <c:f>ЧЕРНОВИК!$BA$70:$BC$70</c:f>
              <c:numCache>
                <c:formatCode>0.0%</c:formatCode>
                <c:ptCount val="3"/>
                <c:pt idx="0">
                  <c:v>0.36363636363636381</c:v>
                </c:pt>
                <c:pt idx="1">
                  <c:v>0.63636363636363702</c:v>
                </c:pt>
                <c:pt idx="2">
                  <c:v>0.65454545454545565</c:v>
                </c:pt>
              </c:numCache>
            </c:numRef>
          </c:val>
        </c:ser>
        <c:ser>
          <c:idx val="1"/>
          <c:order val="1"/>
          <c:tx>
            <c:strRef>
              <c:f>ЧЕРНОВИК!$AZ$71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0"/>
              <c:layout>
                <c:manualLayout>
                  <c:x val="1.8192844147968484E-2"/>
                  <c:y val="-1.8518518518518535E-2"/>
                </c:manualLayout>
              </c:layout>
              <c:showVal val="1"/>
            </c:dLbl>
            <c:dLbl>
              <c:idx val="1"/>
              <c:layout>
                <c:manualLayout>
                  <c:x val="2.8299979785728756E-2"/>
                  <c:y val="-1.3888888888888907E-2"/>
                </c:manualLayout>
              </c:layout>
              <c:showVal val="1"/>
            </c:dLbl>
            <c:dLbl>
              <c:idx val="2"/>
              <c:layout>
                <c:manualLayout>
                  <c:x val="2.2235698403072688E-2"/>
                  <c:y val="-1.388888888888890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ЧЕРНОВИК!$BA$69:$BC$69</c:f>
              <c:strCache>
                <c:ptCount val="3"/>
                <c:pt idx="0">
                  <c:v>Критерий 1 (max 1 балл)
Раскрытие смысла высказывания</c:v>
                </c:pt>
                <c:pt idx="1">
                  <c:v>Критерий 2  (max 2 балла)
Характер и уровень теоретической аргументации</c:v>
                </c:pt>
                <c:pt idx="2">
                  <c:v>Критерий 3  (max 2 балла)
Качество фактической аргументации</c:v>
                </c:pt>
              </c:strCache>
            </c:strRef>
          </c:cat>
          <c:val>
            <c:numRef>
              <c:f>ЧЕРНОВИК!$BA$71:$BC$71</c:f>
              <c:numCache>
                <c:formatCode>0.0%</c:formatCode>
                <c:ptCount val="3"/>
                <c:pt idx="0">
                  <c:v>0.63636363636363702</c:v>
                </c:pt>
                <c:pt idx="1">
                  <c:v>0.30909090909090947</c:v>
                </c:pt>
                <c:pt idx="2">
                  <c:v>0.24400000000000013</c:v>
                </c:pt>
              </c:numCache>
            </c:numRef>
          </c:val>
        </c:ser>
        <c:ser>
          <c:idx val="2"/>
          <c:order val="2"/>
          <c:tx>
            <c:strRef>
              <c:f>ЧЕРНОВИК!$AZ$72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1"/>
              <c:layout>
                <c:manualLayout>
                  <c:x val="1.6171417020416419E-2"/>
                  <c:y val="-4.6296296296296337E-3"/>
                </c:manualLayout>
              </c:layout>
              <c:showVal val="1"/>
            </c:dLbl>
            <c:dLbl>
              <c:idx val="2"/>
              <c:layout>
                <c:manualLayout>
                  <c:x val="2.6278552658176697E-2"/>
                  <c:y val="-1.851851851851853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ЧЕРНОВИК!$BA$69:$BC$69</c:f>
              <c:strCache>
                <c:ptCount val="3"/>
                <c:pt idx="0">
                  <c:v>Критерий 1 (max 1 балл)
Раскрытие смысла высказывания</c:v>
                </c:pt>
                <c:pt idx="1">
                  <c:v>Критерий 2  (max 2 балла)
Характер и уровень теоретической аргументации</c:v>
                </c:pt>
                <c:pt idx="2">
                  <c:v>Критерий 3  (max 2 балла)
Качество фактической аргументации</c:v>
                </c:pt>
              </c:strCache>
            </c:strRef>
          </c:cat>
          <c:val>
            <c:numRef>
              <c:f>ЧЕРНОВИК!$BA$72:$BC$72</c:f>
              <c:numCache>
                <c:formatCode>0.0%</c:formatCode>
                <c:ptCount val="3"/>
                <c:pt idx="1">
                  <c:v>5.4545454545454515E-2</c:v>
                </c:pt>
                <c:pt idx="2">
                  <c:v>9.090909090909105E-2</c:v>
                </c:pt>
              </c:numCache>
            </c:numRef>
          </c:val>
        </c:ser>
        <c:shape val="box"/>
        <c:axId val="106612224"/>
        <c:axId val="106613760"/>
        <c:axId val="0"/>
      </c:bar3DChart>
      <c:catAx>
        <c:axId val="1066122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613760"/>
        <c:crosses val="autoZero"/>
        <c:auto val="1"/>
        <c:lblAlgn val="ctr"/>
        <c:lblOffset val="100"/>
      </c:catAx>
      <c:valAx>
        <c:axId val="106613760"/>
        <c:scaling>
          <c:orientation val="minMax"/>
        </c:scaling>
        <c:delete val="1"/>
        <c:axPos val="l"/>
        <c:majorGridlines/>
        <c:numFmt formatCode="0.0%" sourceLinked="1"/>
        <c:tickLblPos val="nextTo"/>
        <c:crossAx val="106612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038419848822658"/>
          <c:y val="0.50555592009332151"/>
          <c:w val="0.1067972476757568"/>
          <c:h val="0.2333333333333335"/>
        </c:manualLayout>
      </c:layout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1-14 с кратким ответом по математике профильного уровня участниками ЕГЭ Дубровского района 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3834238583786126"/>
          <c:y val="0.12249705535924617"/>
          <c:w val="0.83952926976463449"/>
          <c:h val="0.85983510011778563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'матем проф'!$P$104:$AC$104</c:f>
              <c:strCache>
                <c:ptCount val="14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</c:strCache>
            </c:strRef>
          </c:cat>
          <c:val>
            <c:numRef>
              <c:f>'матем проф'!$P$105:$AC$105</c:f>
              <c:numCache>
                <c:formatCode>0.0%</c:formatCode>
                <c:ptCount val="14"/>
                <c:pt idx="0">
                  <c:v>0.98979591836734693</c:v>
                </c:pt>
                <c:pt idx="1">
                  <c:v>0.96938775510204056</c:v>
                </c:pt>
                <c:pt idx="2">
                  <c:v>0.65306122448980131</c:v>
                </c:pt>
                <c:pt idx="3">
                  <c:v>0.94897959183673453</c:v>
                </c:pt>
                <c:pt idx="4">
                  <c:v>0.78571428571428559</c:v>
                </c:pt>
                <c:pt idx="5">
                  <c:v>0.84693877551020413</c:v>
                </c:pt>
                <c:pt idx="6">
                  <c:v>0.62244897959183765</c:v>
                </c:pt>
                <c:pt idx="7">
                  <c:v>0.6938775510204086</c:v>
                </c:pt>
                <c:pt idx="8">
                  <c:v>0.83673469387755162</c:v>
                </c:pt>
                <c:pt idx="9">
                  <c:v>0.48979591836734698</c:v>
                </c:pt>
                <c:pt idx="10">
                  <c:v>0.48979591836734698</c:v>
                </c:pt>
                <c:pt idx="11">
                  <c:v>0.85714285714285765</c:v>
                </c:pt>
                <c:pt idx="12">
                  <c:v>0.77551020408163251</c:v>
                </c:pt>
                <c:pt idx="13">
                  <c:v>0.61224489795919035</c:v>
                </c:pt>
              </c:numCache>
            </c:numRef>
          </c:val>
        </c:ser>
        <c:shape val="box"/>
        <c:axId val="106439040"/>
        <c:axId val="106440576"/>
        <c:axId val="0"/>
      </c:bar3DChart>
      <c:catAx>
        <c:axId val="106439040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440576"/>
        <c:crosses val="autoZero"/>
        <c:auto val="1"/>
        <c:lblAlgn val="ctr"/>
        <c:lblOffset val="100"/>
      </c:catAx>
      <c:valAx>
        <c:axId val="106440576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43904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заданий 28-35 с развернутым ответом по обществознанию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1488274792301206"/>
          <c:y val="4.7687172150691504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2789229615884703"/>
          <c:y val="9.0499551289994318E-2"/>
          <c:w val="0.57752205712102145"/>
          <c:h val="0.89967632801264508"/>
        </c:manualLayout>
      </c:layout>
      <c:bar3DChart>
        <c:barDir val="bar"/>
        <c:grouping val="clustered"/>
        <c:ser>
          <c:idx val="0"/>
          <c:order val="0"/>
          <c:tx>
            <c:strRef>
              <c:f>ЧЕРНОВИК!$AP$71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ЧЕРНОВИК!$AQ$70:$AX$70</c:f>
              <c:strCache>
                <c:ptCount val="8"/>
                <c:pt idx="0">
                  <c:v>Задание 28 (max 2 балла)</c:v>
                </c:pt>
                <c:pt idx="1">
                  <c:v>Задание 29 (max 2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  <c:pt idx="5">
                  <c:v>Задание 33 (max 3 балла)</c:v>
                </c:pt>
                <c:pt idx="6">
                  <c:v>Задание 34 (max 3 балла)</c:v>
                </c:pt>
                <c:pt idx="7">
                  <c:v>Задание 35 (max 3 балла)</c:v>
                </c:pt>
              </c:strCache>
            </c:strRef>
          </c:cat>
          <c:val>
            <c:numRef>
              <c:f>ЧЕРНОВИК!$AQ$71:$AX$71</c:f>
              <c:numCache>
                <c:formatCode>0.0%</c:formatCode>
                <c:ptCount val="8"/>
                <c:pt idx="0">
                  <c:v>0.12727272727272718</c:v>
                </c:pt>
                <c:pt idx="1">
                  <c:v>0.27272727272727282</c:v>
                </c:pt>
                <c:pt idx="2">
                  <c:v>0.38181818181818417</c:v>
                </c:pt>
                <c:pt idx="3">
                  <c:v>0.40100000000000002</c:v>
                </c:pt>
                <c:pt idx="4">
                  <c:v>0.45454545454545453</c:v>
                </c:pt>
                <c:pt idx="5">
                  <c:v>0.43636363636363762</c:v>
                </c:pt>
                <c:pt idx="6">
                  <c:v>0.50909090909090859</c:v>
                </c:pt>
                <c:pt idx="7">
                  <c:v>0.30909090909091086</c:v>
                </c:pt>
              </c:numCache>
            </c:numRef>
          </c:val>
        </c:ser>
        <c:ser>
          <c:idx val="1"/>
          <c:order val="1"/>
          <c:tx>
            <c:strRef>
              <c:f>ЧЕРНОВИК!$AP$72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ЧЕРНОВИК!$AQ$70:$AX$70</c:f>
              <c:strCache>
                <c:ptCount val="8"/>
                <c:pt idx="0">
                  <c:v>Задание 28 (max 2 балла)</c:v>
                </c:pt>
                <c:pt idx="1">
                  <c:v>Задание 29 (max 2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  <c:pt idx="5">
                  <c:v>Задание 33 (max 3 балла)</c:v>
                </c:pt>
                <c:pt idx="6">
                  <c:v>Задание 34 (max 3 балла)</c:v>
                </c:pt>
                <c:pt idx="7">
                  <c:v>Задание 35 (max 3 балла)</c:v>
                </c:pt>
              </c:strCache>
            </c:strRef>
          </c:cat>
          <c:val>
            <c:numRef>
              <c:f>ЧЕРНОВИК!$AQ$72:$AX$72</c:f>
              <c:numCache>
                <c:formatCode>0.0%</c:formatCode>
                <c:ptCount val="8"/>
                <c:pt idx="0">
                  <c:v>0.2</c:v>
                </c:pt>
                <c:pt idx="1">
                  <c:v>0.27200000000000002</c:v>
                </c:pt>
                <c:pt idx="2">
                  <c:v>0.18181818181818277</c:v>
                </c:pt>
                <c:pt idx="3">
                  <c:v>0.2181818181818182</c:v>
                </c:pt>
                <c:pt idx="4">
                  <c:v>0.18181818181818277</c:v>
                </c:pt>
                <c:pt idx="5">
                  <c:v>0.23636363636363636</c:v>
                </c:pt>
                <c:pt idx="6">
                  <c:v>0.18181818181818277</c:v>
                </c:pt>
                <c:pt idx="7">
                  <c:v>0.38181818181818417</c:v>
                </c:pt>
              </c:numCache>
            </c:numRef>
          </c:val>
        </c:ser>
        <c:ser>
          <c:idx val="2"/>
          <c:order val="2"/>
          <c:tx>
            <c:strRef>
              <c:f>ЧЕРНОВИК!$AP$73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ЧЕРНОВИК!$AQ$70:$AX$70</c:f>
              <c:strCache>
                <c:ptCount val="8"/>
                <c:pt idx="0">
                  <c:v>Задание 28 (max 2 балла)</c:v>
                </c:pt>
                <c:pt idx="1">
                  <c:v>Задание 29 (max 2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  <c:pt idx="5">
                  <c:v>Задание 33 (max 3 балла)</c:v>
                </c:pt>
                <c:pt idx="6">
                  <c:v>Задание 34 (max 3 балла)</c:v>
                </c:pt>
                <c:pt idx="7">
                  <c:v>Задание 35 (max 3 балла)</c:v>
                </c:pt>
              </c:strCache>
            </c:strRef>
          </c:cat>
          <c:val>
            <c:numRef>
              <c:f>ЧЕРНОВИК!$AQ$73:$AX$73</c:f>
              <c:numCache>
                <c:formatCode>0.0%</c:formatCode>
                <c:ptCount val="8"/>
                <c:pt idx="0">
                  <c:v>0.67272727272727606</c:v>
                </c:pt>
                <c:pt idx="1">
                  <c:v>0.45454545454545453</c:v>
                </c:pt>
                <c:pt idx="2">
                  <c:v>0.23636363636363636</c:v>
                </c:pt>
                <c:pt idx="3">
                  <c:v>0.14545454545454545</c:v>
                </c:pt>
                <c:pt idx="4">
                  <c:v>0.18181818181818277</c:v>
                </c:pt>
                <c:pt idx="5">
                  <c:v>0.2</c:v>
                </c:pt>
                <c:pt idx="6">
                  <c:v>0.18181818181818277</c:v>
                </c:pt>
                <c:pt idx="7">
                  <c:v>0.2</c:v>
                </c:pt>
              </c:numCache>
            </c:numRef>
          </c:val>
        </c:ser>
        <c:ser>
          <c:idx val="3"/>
          <c:order val="3"/>
          <c:tx>
            <c:strRef>
              <c:f>ЧЕРНОВИК!$AP$74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ЧЕРНОВИК!$AQ$70:$AX$70</c:f>
              <c:strCache>
                <c:ptCount val="8"/>
                <c:pt idx="0">
                  <c:v>Задание 28 (max 2 балла)</c:v>
                </c:pt>
                <c:pt idx="1">
                  <c:v>Задание 29 (max 2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  <c:pt idx="5">
                  <c:v>Задание 33 (max 3 балла)</c:v>
                </c:pt>
                <c:pt idx="6">
                  <c:v>Задание 34 (max 3 балла)</c:v>
                </c:pt>
                <c:pt idx="7">
                  <c:v>Задание 35 (max 3 балла)</c:v>
                </c:pt>
              </c:strCache>
            </c:strRef>
          </c:cat>
          <c:val>
            <c:numRef>
              <c:f>ЧЕРНОВИК!$AQ$74:$AX$74</c:f>
              <c:numCache>
                <c:formatCode>General</c:formatCode>
                <c:ptCount val="8"/>
                <c:pt idx="2" formatCode="0.0%">
                  <c:v>0.2</c:v>
                </c:pt>
                <c:pt idx="3" formatCode="0.0%">
                  <c:v>0.23636363636363636</c:v>
                </c:pt>
                <c:pt idx="4" formatCode="0.0%">
                  <c:v>0.18100000000000024</c:v>
                </c:pt>
                <c:pt idx="5" formatCode="0.0%">
                  <c:v>0.128</c:v>
                </c:pt>
                <c:pt idx="6" formatCode="0.0%">
                  <c:v>0.12727272727272718</c:v>
                </c:pt>
                <c:pt idx="7" formatCode="0.0%">
                  <c:v>0.10909090909090922</c:v>
                </c:pt>
              </c:numCache>
            </c:numRef>
          </c:val>
        </c:ser>
        <c:shape val="box"/>
        <c:axId val="108760064"/>
        <c:axId val="108786432"/>
        <c:axId val="0"/>
      </c:bar3DChart>
      <c:catAx>
        <c:axId val="108760064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786432"/>
        <c:crosses val="autoZero"/>
        <c:auto val="1"/>
        <c:lblAlgn val="ctr"/>
        <c:lblOffset val="100"/>
      </c:catAx>
      <c:valAx>
        <c:axId val="108786432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8760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074659122545305"/>
          <c:y val="0.4762814968481725"/>
          <c:w val="0.1208895561874508"/>
          <c:h val="0.2144215503738785"/>
        </c:manualLayout>
      </c:layout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Выполнение заданий 1-7, 10-14  с кратким ответом </a:t>
            </a:r>
          </a:p>
          <a:p>
            <a:pPr algn="ctr" rtl="0">
              <a:defRPr sz="1200"/>
            </a:pPr>
            <a:r>
              <a:rPr lang="ru-RU" sz="1200"/>
              <a:t>участниками ЕГЭ </a:t>
            </a:r>
            <a:r>
              <a:rPr lang="ru-RU" sz="1200" b="1" i="0" u="none" strike="noStrike" baseline="0"/>
              <a:t>по литературе </a:t>
            </a:r>
            <a:r>
              <a:rPr lang="ru-RU" sz="1200"/>
              <a:t>в Брянской области в 2015 году</a:t>
            </a:r>
          </a:p>
        </c:rich>
      </c:tx>
    </c:title>
    <c:plotArea>
      <c:layout>
        <c:manualLayout>
          <c:layoutTarget val="inner"/>
          <c:xMode val="edge"/>
          <c:yMode val="edge"/>
          <c:x val="0.18617614535471202"/>
          <c:y val="0.14229662919493571"/>
          <c:w val="0.76016011964984864"/>
          <c:h val="0.8577033303080136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strRef>
              <c:f>'Выполнение заданий'!$P$251:$AA$251</c:f>
              <c:strCache>
                <c:ptCount val="12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Задание10</c:v>
                </c:pt>
                <c:pt idx="8">
                  <c:v>Задание 11</c:v>
                </c:pt>
                <c:pt idx="9">
                  <c:v>Задание12</c:v>
                </c:pt>
                <c:pt idx="10">
                  <c:v>Задание13</c:v>
                </c:pt>
                <c:pt idx="11">
                  <c:v>Задание14</c:v>
                </c:pt>
              </c:strCache>
            </c:strRef>
          </c:cat>
          <c:val>
            <c:numRef>
              <c:f>'Выполнение заданий'!$P$252:$AA$252</c:f>
              <c:numCache>
                <c:formatCode>0.0%</c:formatCode>
                <c:ptCount val="12"/>
                <c:pt idx="0">
                  <c:v>0.8600823045267485</c:v>
                </c:pt>
                <c:pt idx="1">
                  <c:v>0.87654320987654322</c:v>
                </c:pt>
                <c:pt idx="2">
                  <c:v>0.93827160493828254</c:v>
                </c:pt>
                <c:pt idx="3">
                  <c:v>0.55967078189300412</c:v>
                </c:pt>
                <c:pt idx="4">
                  <c:v>0.91358024691358064</c:v>
                </c:pt>
                <c:pt idx="5">
                  <c:v>0.93004115226339912</c:v>
                </c:pt>
                <c:pt idx="6">
                  <c:v>0.872427983539107</c:v>
                </c:pt>
                <c:pt idx="7">
                  <c:v>0.85185185185185264</c:v>
                </c:pt>
                <c:pt idx="8">
                  <c:v>0.88888888888888884</c:v>
                </c:pt>
                <c:pt idx="9">
                  <c:v>0.89300411522633749</c:v>
                </c:pt>
                <c:pt idx="10">
                  <c:v>0.60082304526748975</c:v>
                </c:pt>
                <c:pt idx="11">
                  <c:v>0.69958847736625518</c:v>
                </c:pt>
              </c:numCache>
            </c:numRef>
          </c:val>
        </c:ser>
        <c:dLbls>
          <c:showVal val="1"/>
        </c:dLbls>
        <c:axId val="108811008"/>
        <c:axId val="108812544"/>
      </c:barChart>
      <c:catAx>
        <c:axId val="1088110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08812544"/>
        <c:crosses val="autoZero"/>
        <c:auto val="1"/>
        <c:lblAlgn val="ctr"/>
        <c:lblOffset val="100"/>
      </c:catAx>
      <c:valAx>
        <c:axId val="108812544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8811008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8 и 15, требующих написания </a:t>
            </a:r>
          </a:p>
          <a:p>
            <a:pPr>
              <a:defRPr/>
            </a:pPr>
            <a:r>
              <a:rPr lang="ru-RU" sz="1200"/>
              <a:t>развернутого ответа </a:t>
            </a:r>
            <a:r>
              <a:rPr lang="ru-RU" sz="1200" i="0"/>
              <a:t>в объеме 5-10 предложений,</a:t>
            </a:r>
            <a:r>
              <a:rPr lang="ru-RU" sz="1200"/>
              <a:t> </a:t>
            </a:r>
          </a:p>
          <a:p>
            <a:pPr>
              <a:defRPr/>
            </a:pPr>
            <a:r>
              <a:rPr lang="ru-RU" sz="1200"/>
              <a:t>участниками ЕГЭ </a:t>
            </a:r>
            <a:r>
              <a:rPr lang="ru-RU" sz="1200" b="1" i="0" u="none" strike="noStrike" baseline="0"/>
              <a:t>по литературе </a:t>
            </a:r>
            <a:r>
              <a:rPr lang="ru-RU" sz="1200"/>
              <a:t> в Брянской области в 2015 году</a:t>
            </a:r>
          </a:p>
        </c:rich>
      </c:tx>
      <c:layout>
        <c:manualLayout>
          <c:xMode val="edge"/>
          <c:yMode val="edge"/>
          <c:x val="0.13140674000213634"/>
          <c:y val="1.2771392081736898E-2"/>
        </c:manualLayout>
      </c:layout>
    </c:title>
    <c:plotArea>
      <c:layout>
        <c:manualLayout>
          <c:layoutTarget val="inner"/>
          <c:xMode val="edge"/>
          <c:yMode val="edge"/>
          <c:x val="2.1472408718672696E-2"/>
          <c:y val="0.197481629563144"/>
          <c:w val="0.84049142698805646"/>
          <c:h val="0.43935675425629334"/>
        </c:manualLayout>
      </c:layout>
      <c:barChart>
        <c:barDir val="col"/>
        <c:grouping val="clustered"/>
        <c:ser>
          <c:idx val="0"/>
          <c:order val="0"/>
          <c:tx>
            <c:strRef>
              <c:f>'Выполнение заданий'!$AB$267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заданий'!$AC$265:$AF$266</c:f>
              <c:multiLvlStrCache>
                <c:ptCount val="4"/>
                <c:lvl>
                  <c:pt idx="0">
                    <c:v>Глубина приводимых суждений и убедительность аргументов (max 3 балла)</c:v>
                  </c:pt>
                  <c:pt idx="1">
                    <c:v>Следование нормам речи  ( max 1 балл)</c:v>
                  </c:pt>
                  <c:pt idx="2">
                    <c:v>Глубина приводимых суждений и убедительность аргументов (max 3 балла)</c:v>
                  </c:pt>
                  <c:pt idx="3">
                    <c:v>Следование нормам речи (max 1 балл)</c:v>
                  </c:pt>
                </c:lvl>
                <c:lvl>
                  <c:pt idx="0">
                    <c:v>Задание 8</c:v>
                  </c:pt>
                  <c:pt idx="2">
                    <c:v>Задание 15</c:v>
                  </c:pt>
                </c:lvl>
              </c:multiLvlStrCache>
            </c:multiLvlStrRef>
          </c:cat>
          <c:val>
            <c:numRef>
              <c:f>'Выполнение заданий'!$AC$267:$AF$267</c:f>
              <c:numCache>
                <c:formatCode>0.0%</c:formatCode>
                <c:ptCount val="4"/>
                <c:pt idx="0">
                  <c:v>7.8189300411522639E-2</c:v>
                </c:pt>
                <c:pt idx="1">
                  <c:v>7.407407407407407E-2</c:v>
                </c:pt>
                <c:pt idx="2">
                  <c:v>5.3497942386831324E-2</c:v>
                </c:pt>
                <c:pt idx="3">
                  <c:v>9.8765432098768757E-2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заданий'!$AB$268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заданий'!$AC$265:$AF$266</c:f>
              <c:multiLvlStrCache>
                <c:ptCount val="4"/>
                <c:lvl>
                  <c:pt idx="0">
                    <c:v>Глубина приводимых суждений и убедительность аргументов (max 3 балла)</c:v>
                  </c:pt>
                  <c:pt idx="1">
                    <c:v>Следование нормам речи  ( max 1 балл)</c:v>
                  </c:pt>
                  <c:pt idx="2">
                    <c:v>Глубина приводимых суждений и убедительность аргументов (max 3 балла)</c:v>
                  </c:pt>
                  <c:pt idx="3">
                    <c:v>Следование нормам речи (max 1 балл)</c:v>
                  </c:pt>
                </c:lvl>
                <c:lvl>
                  <c:pt idx="0">
                    <c:v>Задание 8</c:v>
                  </c:pt>
                  <c:pt idx="2">
                    <c:v>Задание 15</c:v>
                  </c:pt>
                </c:lvl>
              </c:multiLvlStrCache>
            </c:multiLvlStrRef>
          </c:cat>
          <c:val>
            <c:numRef>
              <c:f>'Выполнение заданий'!$AC$268:$AF$268</c:f>
              <c:numCache>
                <c:formatCode>0.0%</c:formatCode>
                <c:ptCount val="4"/>
                <c:pt idx="0">
                  <c:v>0.16049382716049762</c:v>
                </c:pt>
                <c:pt idx="1">
                  <c:v>0.92592592592592549</c:v>
                </c:pt>
                <c:pt idx="2">
                  <c:v>0.15226337448560048</c:v>
                </c:pt>
                <c:pt idx="3">
                  <c:v>0.90123456790121736</c:v>
                </c:pt>
              </c:numCache>
            </c:numRef>
          </c:val>
        </c:ser>
        <c:ser>
          <c:idx val="2"/>
          <c:order val="2"/>
          <c:tx>
            <c:strRef>
              <c:f>'Выполнение заданий'!$AB$269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заданий'!$AC$265:$AF$266</c:f>
              <c:multiLvlStrCache>
                <c:ptCount val="4"/>
                <c:lvl>
                  <c:pt idx="0">
                    <c:v>Глубина приводимых суждений и убедительность аргументов (max 3 балла)</c:v>
                  </c:pt>
                  <c:pt idx="1">
                    <c:v>Следование нормам речи  ( max 1 балл)</c:v>
                  </c:pt>
                  <c:pt idx="2">
                    <c:v>Глубина приводимых суждений и убедительность аргументов (max 3 балла)</c:v>
                  </c:pt>
                  <c:pt idx="3">
                    <c:v>Следование нормам речи (max 1 балл)</c:v>
                  </c:pt>
                </c:lvl>
                <c:lvl>
                  <c:pt idx="0">
                    <c:v>Задание 8</c:v>
                  </c:pt>
                  <c:pt idx="2">
                    <c:v>Задание 15</c:v>
                  </c:pt>
                </c:lvl>
              </c:multiLvlStrCache>
            </c:multiLvlStrRef>
          </c:cat>
          <c:val>
            <c:numRef>
              <c:f>'Выполнение заданий'!$AC$269:$AF$269</c:f>
              <c:numCache>
                <c:formatCode>General</c:formatCode>
                <c:ptCount val="4"/>
                <c:pt idx="0" formatCode="0.0%">
                  <c:v>0.3168724279835532</c:v>
                </c:pt>
                <c:pt idx="2" formatCode="0.0%">
                  <c:v>0.37860082304527704</c:v>
                </c:pt>
              </c:numCache>
            </c:numRef>
          </c:val>
        </c:ser>
        <c:ser>
          <c:idx val="3"/>
          <c:order val="3"/>
          <c:tx>
            <c:strRef>
              <c:f>'Выполнение заданий'!$AB$270</c:f>
              <c:strCache>
                <c:ptCount val="1"/>
                <c:pt idx="0">
                  <c:v>3 балла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1.8248175182481823E-2"/>
                  <c:y val="3.401360544217767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заданий'!$AC$265:$AF$266</c:f>
              <c:multiLvlStrCache>
                <c:ptCount val="4"/>
                <c:lvl>
                  <c:pt idx="0">
                    <c:v>Глубина приводимых суждений и убедительность аргументов (max 3 балла)</c:v>
                  </c:pt>
                  <c:pt idx="1">
                    <c:v>Следование нормам речи  ( max 1 балл)</c:v>
                  </c:pt>
                  <c:pt idx="2">
                    <c:v>Глубина приводимых суждений и убедительность аргументов (max 3 балла)</c:v>
                  </c:pt>
                  <c:pt idx="3">
                    <c:v>Следование нормам речи (max 1 балл)</c:v>
                  </c:pt>
                </c:lvl>
                <c:lvl>
                  <c:pt idx="0">
                    <c:v>Задание 8</c:v>
                  </c:pt>
                  <c:pt idx="2">
                    <c:v>Задание 15</c:v>
                  </c:pt>
                </c:lvl>
              </c:multiLvlStrCache>
            </c:multiLvlStrRef>
          </c:cat>
          <c:val>
            <c:numRef>
              <c:f>'Выполнение заданий'!$AC$270:$AF$270</c:f>
              <c:numCache>
                <c:formatCode>General</c:formatCode>
                <c:ptCount val="4"/>
                <c:pt idx="0" formatCode="0.0%">
                  <c:v>0.44444444444444442</c:v>
                </c:pt>
                <c:pt idx="2" formatCode="0.0%">
                  <c:v>0.41563786008230452</c:v>
                </c:pt>
              </c:numCache>
            </c:numRef>
          </c:val>
        </c:ser>
        <c:dLbls>
          <c:showVal val="1"/>
        </c:dLbls>
        <c:axId val="108951040"/>
        <c:axId val="108952576"/>
      </c:barChart>
      <c:catAx>
        <c:axId val="108951040"/>
        <c:scaling>
          <c:orientation val="minMax"/>
        </c:scaling>
        <c:axPos val="b"/>
        <c:numFmt formatCode="General" sourceLinked="1"/>
        <c:tickLblPos val="nextTo"/>
        <c:crossAx val="108952576"/>
        <c:crosses val="autoZero"/>
        <c:auto val="1"/>
        <c:lblAlgn val="ctr"/>
        <c:lblOffset val="100"/>
      </c:catAx>
      <c:valAx>
        <c:axId val="108952576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95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30122911465369"/>
          <c:y val="0.50659686008905858"/>
          <c:w val="0.11196338262595228"/>
          <c:h val="0.2374672954798894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i="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Выполнение заданий 9 и 16, требующих написания </a:t>
            </a:r>
          </a:p>
          <a:p>
            <a:pPr algn="ctr">
              <a:defRPr i="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развернутого ответа в объеме 5-10 предложений, </a:t>
            </a:r>
          </a:p>
          <a:p>
            <a:pPr algn="ctr">
              <a:defRPr i="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участниками ЕГЭ по литературе в Брянской области в 2015  году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174721174939521"/>
          <c:y val="6.7258791850885219E-4"/>
        </c:manualLayout>
      </c:layout>
    </c:title>
    <c:plotArea>
      <c:layout>
        <c:manualLayout>
          <c:layoutTarget val="inner"/>
          <c:xMode val="edge"/>
          <c:yMode val="edge"/>
          <c:x val="2.7430702259778672E-2"/>
          <c:y val="0.18046647163896257"/>
          <c:w val="0.78164186031624094"/>
          <c:h val="0.57247260329572203"/>
        </c:manualLayout>
      </c:layout>
      <c:barChart>
        <c:barDir val="col"/>
        <c:grouping val="clustered"/>
        <c:ser>
          <c:idx val="0"/>
          <c:order val="0"/>
          <c:tx>
            <c:strRef>
              <c:f>'Выполнение заданий'!$AB$275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заданий'!$AC$273:$AD$274</c:f>
              <c:multiLvlStrCache>
                <c:ptCount val="2"/>
                <c:lvl>
                  <c:pt idx="0">
                    <c:v>Задание 9</c:v>
                  </c:pt>
                  <c:pt idx="1">
                    <c:v>Задание 16</c:v>
                  </c:pt>
                </c:lvl>
                <c:lvl>
                  <c:pt idx="0">
                    <c:v>Включение произведения в литературный контекст и убедительность аргументов</c:v>
                  </c:pt>
                </c:lvl>
              </c:multiLvlStrCache>
            </c:multiLvlStrRef>
          </c:cat>
          <c:val>
            <c:numRef>
              <c:f>'Выполнение заданий'!$AC$275:$AD$275</c:f>
              <c:numCache>
                <c:formatCode>0.0%</c:formatCode>
                <c:ptCount val="2"/>
                <c:pt idx="0">
                  <c:v>0.15226337448560048</c:v>
                </c:pt>
                <c:pt idx="1">
                  <c:v>0.2551440329218107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заданий'!$AB$276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1"/>
              <c:layout>
                <c:manualLayout>
                  <c:x val="6.5963060686015833E-3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заданий'!$AC$273:$AD$274</c:f>
              <c:multiLvlStrCache>
                <c:ptCount val="2"/>
                <c:lvl>
                  <c:pt idx="0">
                    <c:v>Задание 9</c:v>
                  </c:pt>
                  <c:pt idx="1">
                    <c:v>Задание 16</c:v>
                  </c:pt>
                </c:lvl>
                <c:lvl>
                  <c:pt idx="0">
                    <c:v>Включение произведения в литературный контекст и убедительность аргументов</c:v>
                  </c:pt>
                </c:lvl>
              </c:multiLvlStrCache>
            </c:multiLvlStrRef>
          </c:cat>
          <c:val>
            <c:numRef>
              <c:f>'Выполнение заданий'!$AC$276:$AD$276</c:f>
              <c:numCache>
                <c:formatCode>0.0%</c:formatCode>
                <c:ptCount val="2"/>
                <c:pt idx="0">
                  <c:v>0.16460905349794241</c:v>
                </c:pt>
                <c:pt idx="1">
                  <c:v>0.15637860082304528</c:v>
                </c:pt>
              </c:numCache>
            </c:numRef>
          </c:val>
        </c:ser>
        <c:ser>
          <c:idx val="2"/>
          <c:order val="2"/>
          <c:tx>
            <c:strRef>
              <c:f>'Выполнение заданий'!$AB$277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26,</a:t>
                    </a:r>
                    <a:r>
                      <a:rPr lang="ru-RU" sz="1000"/>
                      <a:t>4</a:t>
                    </a:r>
                    <a:r>
                      <a:rPr lang="en-US" sz="1000"/>
                      <a:t>%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заданий'!$AC$273:$AD$274</c:f>
              <c:multiLvlStrCache>
                <c:ptCount val="2"/>
                <c:lvl>
                  <c:pt idx="0">
                    <c:v>Задание 9</c:v>
                  </c:pt>
                  <c:pt idx="1">
                    <c:v>Задание 16</c:v>
                  </c:pt>
                </c:lvl>
                <c:lvl>
                  <c:pt idx="0">
                    <c:v>Включение произведения в литературный контекст и убедительность аргументов</c:v>
                  </c:pt>
                </c:lvl>
              </c:multiLvlStrCache>
            </c:multiLvlStrRef>
          </c:cat>
          <c:val>
            <c:numRef>
              <c:f>'Выполнение заданий'!$AC$277:$AD$277</c:f>
              <c:numCache>
                <c:formatCode>0.0%</c:formatCode>
                <c:ptCount val="2"/>
                <c:pt idx="0">
                  <c:v>0.20987654320987637</c:v>
                </c:pt>
                <c:pt idx="1">
                  <c:v>0.263374485596714</c:v>
                </c:pt>
              </c:numCache>
            </c:numRef>
          </c:val>
        </c:ser>
        <c:ser>
          <c:idx val="3"/>
          <c:order val="3"/>
          <c:tx>
            <c:strRef>
              <c:f>'Выполнение заданий'!$AB$278</c:f>
              <c:strCache>
                <c:ptCount val="1"/>
                <c:pt idx="0">
                  <c:v>3 балла</c:v>
                </c:pt>
              </c:strCache>
            </c:strRef>
          </c:tx>
          <c:dLbls>
            <c:dLbl>
              <c:idx val="0"/>
              <c:layout>
                <c:manualLayout>
                  <c:x val="8.7950747581354467E-3"/>
                  <c:y val="-2.7870680044593745E-3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19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3</a:t>
                    </a:r>
                    <a:r>
                      <a:rPr lang="en-US" sz="1000"/>
                      <a:t>%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4.3975373790676765E-3"/>
                  <c:y val="-8.361204013378156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заданий'!$AC$273:$AD$274</c:f>
              <c:multiLvlStrCache>
                <c:ptCount val="2"/>
                <c:lvl>
                  <c:pt idx="0">
                    <c:v>Задание 9</c:v>
                  </c:pt>
                  <c:pt idx="1">
                    <c:v>Задание 16</c:v>
                  </c:pt>
                </c:lvl>
                <c:lvl>
                  <c:pt idx="0">
                    <c:v>Включение произведения в литературный контекст и убедительность аргументов</c:v>
                  </c:pt>
                </c:lvl>
              </c:multiLvlStrCache>
            </c:multiLvlStrRef>
          </c:cat>
          <c:val>
            <c:numRef>
              <c:f>'Выполнение заданий'!$AC$278:$AD$278</c:f>
              <c:numCache>
                <c:formatCode>0.0%</c:formatCode>
                <c:ptCount val="2"/>
                <c:pt idx="0">
                  <c:v>0.19341563786008559</c:v>
                </c:pt>
                <c:pt idx="1">
                  <c:v>0.14403292181069971</c:v>
                </c:pt>
              </c:numCache>
            </c:numRef>
          </c:val>
        </c:ser>
        <c:ser>
          <c:idx val="4"/>
          <c:order val="4"/>
          <c:tx>
            <c:strRef>
              <c:f>'Выполнение заданий'!$AB$279</c:f>
              <c:strCache>
                <c:ptCount val="1"/>
                <c:pt idx="0">
                  <c:v>4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multiLvlStrRef>
              <c:f>'Выполнение заданий'!$AC$273:$AD$274</c:f>
              <c:multiLvlStrCache>
                <c:ptCount val="2"/>
                <c:lvl>
                  <c:pt idx="0">
                    <c:v>Задание 9</c:v>
                  </c:pt>
                  <c:pt idx="1">
                    <c:v>Задание 16</c:v>
                  </c:pt>
                </c:lvl>
                <c:lvl>
                  <c:pt idx="0">
                    <c:v>Включение произведения в литературный контекст и убедительность аргументов</c:v>
                  </c:pt>
                </c:lvl>
              </c:multiLvlStrCache>
            </c:multiLvlStrRef>
          </c:cat>
          <c:val>
            <c:numRef>
              <c:f>'Выполнение заданий'!$AC$279:$AD$279</c:f>
              <c:numCache>
                <c:formatCode>0.0%</c:formatCode>
                <c:ptCount val="2"/>
                <c:pt idx="0">
                  <c:v>0.27983539094650206</c:v>
                </c:pt>
                <c:pt idx="1">
                  <c:v>0.18106995884774144</c:v>
                </c:pt>
              </c:numCache>
            </c:numRef>
          </c:val>
        </c:ser>
        <c:dLbls>
          <c:showVal val="1"/>
        </c:dLbls>
        <c:axId val="108990848"/>
        <c:axId val="108992384"/>
      </c:barChart>
      <c:catAx>
        <c:axId val="1089908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992384"/>
        <c:crosses val="autoZero"/>
        <c:auto val="1"/>
        <c:lblAlgn val="ctr"/>
        <c:lblOffset val="100"/>
      </c:catAx>
      <c:valAx>
        <c:axId val="108992384"/>
        <c:scaling>
          <c:orientation val="minMax"/>
        </c:scaling>
        <c:delete val="1"/>
        <c:axPos val="l"/>
        <c:majorGridlines/>
        <c:numFmt formatCode="0.0%" sourceLinked="1"/>
        <c:tickLblPos val="none"/>
        <c:crossAx val="10899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820497520182294"/>
          <c:y val="0.43723034620672413"/>
          <c:w val="0.12026376439353779"/>
          <c:h val="0.2445891990773941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Выполнение задания 17, требующего написания 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развернутого аргументированного ответа 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в жанре сочинения объемом не менее 200 слов, </a:t>
            </a:r>
          </a:p>
          <a:p>
            <a:pPr>
              <a:defRPr/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участниками ЕГЭ по литературе в  Брянской области в 2015 году</a:t>
            </a:r>
          </a:p>
        </c:rich>
      </c:tx>
      <c:layout>
        <c:manualLayout>
          <c:xMode val="edge"/>
          <c:yMode val="edge"/>
          <c:x val="0.12797533198201724"/>
          <c:y val="0"/>
        </c:manualLayout>
      </c:layout>
    </c:title>
    <c:plotArea>
      <c:layout>
        <c:manualLayout>
          <c:layoutTarget val="inner"/>
          <c:xMode val="edge"/>
          <c:yMode val="edge"/>
          <c:x val="0.35203129307105901"/>
          <c:y val="0.15918146222780274"/>
          <c:w val="0.5059388074634249"/>
          <c:h val="0.81693363217824411"/>
        </c:manualLayout>
      </c:layout>
      <c:barChart>
        <c:barDir val="bar"/>
        <c:grouping val="clustered"/>
        <c:ser>
          <c:idx val="0"/>
          <c:order val="0"/>
          <c:tx>
            <c:strRef>
              <c:f>'Выполнение заданий'!$AH$267</c:f>
              <c:strCache>
                <c:ptCount val="1"/>
                <c:pt idx="0">
                  <c:v>0 баллов</c:v>
                </c:pt>
              </c:strCache>
            </c:strRef>
          </c:tx>
          <c:dLbls>
            <c:dLbl>
              <c:idx val="1"/>
              <c:layout>
                <c:manualLayout>
                  <c:x val="-7.2046109510086513E-3"/>
                  <c:y val="2.970885323826500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6061479346783267E-3"/>
                  <c:y val="2.970885323826500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-7.2046109510086513E-3"/>
                  <c:y val="-2.97088532382650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4,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</c:dLbl>
            <c:dLbl>
              <c:idx val="4"/>
              <c:layout>
                <c:manualLayout>
                  <c:x val="-7.2046109510086513E-3"/>
                  <c:y val="2.970885323826500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заданий'!$AI$266:$AM$266</c:f>
              <c:strCache>
                <c:ptCount val="5"/>
                <c:pt idx="0">
                  <c:v>К1"Глубина раскрытия темы сочинения и убедительность суждений" (max 3 балла)</c:v>
                </c:pt>
                <c:pt idx="1">
                  <c:v>К2"Уровень владения теоретико-литературными понятиями" (max 2 балла)</c:v>
                </c:pt>
                <c:pt idx="2">
                  <c:v>К3"Обоснованность привлечения текста произведения" (max 3 балла)</c:v>
                </c:pt>
                <c:pt idx="3">
                  <c:v>К4"Композиционная цельность и логичность изложения" (max 3 балла)</c:v>
                </c:pt>
                <c:pt idx="4">
                  <c:v>К5"Следование нормам речи" (max 3 балла)</c:v>
                </c:pt>
              </c:strCache>
            </c:strRef>
          </c:cat>
          <c:val>
            <c:numRef>
              <c:f>'Выполнение заданий'!$AI$267:$AM$267</c:f>
              <c:numCache>
                <c:formatCode>0.0%</c:formatCode>
                <c:ptCount val="5"/>
                <c:pt idx="0">
                  <c:v>0.14403292181069971</c:v>
                </c:pt>
                <c:pt idx="1">
                  <c:v>0.18518518518518848</c:v>
                </c:pt>
                <c:pt idx="2">
                  <c:v>0.20576131687243485</c:v>
                </c:pt>
                <c:pt idx="3">
                  <c:v>0.14814814814814894</c:v>
                </c:pt>
                <c:pt idx="4">
                  <c:v>0.19341563786008559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заданий'!$AH$268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заданий'!$AI$266:$AM$266</c:f>
              <c:strCache>
                <c:ptCount val="5"/>
                <c:pt idx="0">
                  <c:v>К1"Глубина раскрытия темы сочинения и убедительность суждений" (max 3 балла)</c:v>
                </c:pt>
                <c:pt idx="1">
                  <c:v>К2"Уровень владения теоретико-литературными понятиями" (max 2 балла)</c:v>
                </c:pt>
                <c:pt idx="2">
                  <c:v>К3"Обоснованность привлечения текста произведения" (max 3 балла)</c:v>
                </c:pt>
                <c:pt idx="3">
                  <c:v>К4"Композиционная цельность и логичность изложения" (max 3 балла)</c:v>
                </c:pt>
                <c:pt idx="4">
                  <c:v>К5"Следование нормам речи" (max 3 балла)</c:v>
                </c:pt>
              </c:strCache>
            </c:strRef>
          </c:cat>
          <c:val>
            <c:numRef>
              <c:f>'Выполнение заданий'!$AI$268:$AM$268</c:f>
              <c:numCache>
                <c:formatCode>0.0%</c:formatCode>
                <c:ptCount val="5"/>
                <c:pt idx="0">
                  <c:v>0.2304526748971194</c:v>
                </c:pt>
                <c:pt idx="1">
                  <c:v>0.30041152263374488</c:v>
                </c:pt>
                <c:pt idx="2">
                  <c:v>0.18106995884774144</c:v>
                </c:pt>
                <c:pt idx="3">
                  <c:v>0.13580246913580246</c:v>
                </c:pt>
                <c:pt idx="4">
                  <c:v>0.12345679012345678</c:v>
                </c:pt>
              </c:numCache>
            </c:numRef>
          </c:val>
        </c:ser>
        <c:ser>
          <c:idx val="2"/>
          <c:order val="2"/>
          <c:tx>
            <c:strRef>
              <c:f>'Выполнение заданий'!$AH$269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970885323826500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-1.200768491834774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dLbl>
              <c:idx val="4"/>
              <c:layout>
                <c:manualLayout>
                  <c:x val="2.4015369836695491E-3"/>
                  <c:y val="5.94177064765316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заданий'!$AI$266:$AM$266</c:f>
              <c:strCache>
                <c:ptCount val="5"/>
                <c:pt idx="0">
                  <c:v>К1"Глубина раскрытия темы сочинения и убедительность суждений" (max 3 балла)</c:v>
                </c:pt>
                <c:pt idx="1">
                  <c:v>К2"Уровень владения теоретико-литературными понятиями" (max 2 балла)</c:v>
                </c:pt>
                <c:pt idx="2">
                  <c:v>К3"Обоснованность привлечения текста произведения" (max 3 балла)</c:v>
                </c:pt>
                <c:pt idx="3">
                  <c:v>К4"Композиционная цельность и логичность изложения" (max 3 балла)</c:v>
                </c:pt>
                <c:pt idx="4">
                  <c:v>К5"Следование нормам речи" (max 3 балла)</c:v>
                </c:pt>
              </c:strCache>
            </c:strRef>
          </c:cat>
          <c:val>
            <c:numRef>
              <c:f>'Выполнение заданий'!$AI$269:$AM$269</c:f>
              <c:numCache>
                <c:formatCode>0.0%</c:formatCode>
                <c:ptCount val="5"/>
                <c:pt idx="0">
                  <c:v>0.33744855967078896</c:v>
                </c:pt>
                <c:pt idx="1">
                  <c:v>0.5144032921810695</c:v>
                </c:pt>
                <c:pt idx="2">
                  <c:v>0.27160493827160492</c:v>
                </c:pt>
                <c:pt idx="3">
                  <c:v>0.32098765432099485</c:v>
                </c:pt>
                <c:pt idx="4">
                  <c:v>0.42798353909466336</c:v>
                </c:pt>
              </c:numCache>
            </c:numRef>
          </c:val>
        </c:ser>
        <c:ser>
          <c:idx val="3"/>
          <c:order val="3"/>
          <c:tx>
            <c:strRef>
              <c:f>'Выполнение заданий'!$AH$270</c:f>
              <c:strCache>
                <c:ptCount val="1"/>
                <c:pt idx="0">
                  <c:v>3 балла</c:v>
                </c:pt>
              </c:strCache>
            </c:strRef>
          </c:tx>
          <c:dLbls>
            <c:dLbl>
              <c:idx val="0"/>
              <c:layout>
                <c:manualLayout>
                  <c:x val="8.8055338845105782E-17"/>
                  <c:y val="-8.912655971479426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7.2046109510086513E-3"/>
                  <c:y val="-8.9126559714795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,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</c:dLbl>
            <c:dLbl>
              <c:idx val="3"/>
              <c:layout>
                <c:manualLayout>
                  <c:x val="-4.8030739673390974E-3"/>
                  <c:y val="-1.188354129530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9.6061479346783267E-3"/>
                  <c:y val="-8.912655971479504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'Выполнение заданий'!$AI$266:$AM$266</c:f>
              <c:strCache>
                <c:ptCount val="5"/>
                <c:pt idx="0">
                  <c:v>К1"Глубина раскрытия темы сочинения и убедительность суждений" (max 3 балла)</c:v>
                </c:pt>
                <c:pt idx="1">
                  <c:v>К2"Уровень владения теоретико-литературными понятиями" (max 2 балла)</c:v>
                </c:pt>
                <c:pt idx="2">
                  <c:v>К3"Обоснованность привлечения текста произведения" (max 3 балла)</c:v>
                </c:pt>
                <c:pt idx="3">
                  <c:v>К4"Композиционная цельность и логичность изложения" (max 3 балла)</c:v>
                </c:pt>
                <c:pt idx="4">
                  <c:v>К5"Следование нормам речи" (max 3 балла)</c:v>
                </c:pt>
              </c:strCache>
            </c:strRef>
          </c:cat>
          <c:val>
            <c:numRef>
              <c:f>'Выполнение заданий'!$AI$270:$AM$270</c:f>
              <c:numCache>
                <c:formatCode>General</c:formatCode>
                <c:ptCount val="5"/>
                <c:pt idx="0" formatCode="0.0%">
                  <c:v>0.2880658436213992</c:v>
                </c:pt>
                <c:pt idx="2" formatCode="0.0%">
                  <c:v>0.34156378600823045</c:v>
                </c:pt>
                <c:pt idx="3" formatCode="0.0%">
                  <c:v>0.39506172839507064</c:v>
                </c:pt>
                <c:pt idx="4" formatCode="0.0%">
                  <c:v>0.2551440329218107</c:v>
                </c:pt>
              </c:numCache>
            </c:numRef>
          </c:val>
        </c:ser>
        <c:dLbls>
          <c:showVal val="1"/>
        </c:dLbls>
        <c:axId val="109053824"/>
        <c:axId val="109055360"/>
      </c:barChart>
      <c:catAx>
        <c:axId val="10905382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055360"/>
        <c:crosses val="autoZero"/>
        <c:auto val="1"/>
        <c:lblAlgn val="ctr"/>
        <c:lblOffset val="100"/>
      </c:catAx>
      <c:valAx>
        <c:axId val="109055360"/>
        <c:scaling>
          <c:orientation val="minMax"/>
        </c:scaling>
        <c:delete val="1"/>
        <c:axPos val="b"/>
        <c:majorGridlines/>
        <c:numFmt formatCode="0.0%" sourceLinked="1"/>
        <c:tickLblPos val="none"/>
        <c:crossAx val="10905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8573691802035"/>
          <c:y val="0.51570789751840695"/>
          <c:w val="0.13153172069707497"/>
          <c:h val="0.1183315489121371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15-21 с развернутым ответом по математике профильного уровня участниками ЕГЭ Дубровского района </a:t>
            </a:r>
          </a:p>
          <a:p>
            <a:pPr>
              <a:defRPr sz="1200"/>
            </a:pPr>
            <a:r>
              <a:rPr lang="ru-RU" sz="1200"/>
              <a:t>в 2015 году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26910420475319929"/>
          <c:y val="0.14640048396854224"/>
          <c:w val="0.53368376941913342"/>
          <c:h val="0.83840991395062969"/>
        </c:manualLayout>
      </c:layout>
      <c:bar3DChart>
        <c:barDir val="bar"/>
        <c:grouping val="clustered"/>
        <c:ser>
          <c:idx val="0"/>
          <c:order val="0"/>
          <c:tx>
            <c:strRef>
              <c:f>'матем проф'!$AD$109</c:f>
              <c:strCache>
                <c:ptCount val="1"/>
                <c:pt idx="0">
                  <c:v>0 баллов</c:v>
                </c:pt>
              </c:strCache>
            </c:strRef>
          </c:tx>
          <c:dLbls>
            <c:showVal val="1"/>
          </c:dLbls>
          <c:cat>
            <c:strRef>
              <c:f>'матем проф'!$AE$108:$AK$108</c:f>
              <c:strCache>
                <c:ptCount val="7"/>
                <c:pt idx="0">
                  <c:v>Задание 15 (max 2 балла)</c:v>
                </c:pt>
                <c:pt idx="1">
                  <c:v>Задание 16 (max 2 балла)</c:v>
                </c:pt>
                <c:pt idx="2">
                  <c:v>Задание 17 (max 2 балла)</c:v>
                </c:pt>
                <c:pt idx="3">
                  <c:v>Задание 18 (max 3 балла)</c:v>
                </c:pt>
                <c:pt idx="4">
                  <c:v>Задание 19 (max 3 балла)</c:v>
                </c:pt>
                <c:pt idx="5">
                  <c:v>Задание 20 (max 4 балла)</c:v>
                </c:pt>
                <c:pt idx="6">
                  <c:v>Задание 21(max 4 балла)</c:v>
                </c:pt>
              </c:strCache>
            </c:strRef>
          </c:cat>
          <c:val>
            <c:numRef>
              <c:f>'матем проф'!$AE$109:$AK$109</c:f>
              <c:numCache>
                <c:formatCode>0.0%</c:formatCode>
                <c:ptCount val="7"/>
                <c:pt idx="0">
                  <c:v>0.57142857142857584</c:v>
                </c:pt>
                <c:pt idx="1">
                  <c:v>0.96938775510204056</c:v>
                </c:pt>
                <c:pt idx="2">
                  <c:v>0.81632653061224458</c:v>
                </c:pt>
                <c:pt idx="3">
                  <c:v>1</c:v>
                </c:pt>
                <c:pt idx="4">
                  <c:v>1</c:v>
                </c:pt>
                <c:pt idx="5">
                  <c:v>0.98979591836734693</c:v>
                </c:pt>
                <c:pt idx="6">
                  <c:v>0.98979591836734693</c:v>
                </c:pt>
              </c:numCache>
            </c:numRef>
          </c:val>
        </c:ser>
        <c:ser>
          <c:idx val="1"/>
          <c:order val="1"/>
          <c:tx>
            <c:strRef>
              <c:f>'матем проф'!$AD$110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5.6785917092561124E-3"/>
                </c:manualLayout>
              </c:layout>
              <c:showVal val="1"/>
            </c:dLbl>
            <c:showVal val="1"/>
          </c:dLbls>
          <c:cat>
            <c:strRef>
              <c:f>'матем проф'!$AE$108:$AK$108</c:f>
              <c:strCache>
                <c:ptCount val="7"/>
                <c:pt idx="0">
                  <c:v>Задание 15 (max 2 балла)</c:v>
                </c:pt>
                <c:pt idx="1">
                  <c:v>Задание 16 (max 2 балла)</c:v>
                </c:pt>
                <c:pt idx="2">
                  <c:v>Задание 17 (max 2 балла)</c:v>
                </c:pt>
                <c:pt idx="3">
                  <c:v>Задание 18 (max 3 балла)</c:v>
                </c:pt>
                <c:pt idx="4">
                  <c:v>Задание 19 (max 3 балла)</c:v>
                </c:pt>
                <c:pt idx="5">
                  <c:v>Задание 20 (max 4 балла)</c:v>
                </c:pt>
                <c:pt idx="6">
                  <c:v>Задание 21(max 4 балла)</c:v>
                </c:pt>
              </c:strCache>
            </c:strRef>
          </c:cat>
          <c:val>
            <c:numRef>
              <c:f>'матем проф'!$AE$110:$AK$110</c:f>
              <c:numCache>
                <c:formatCode>0.0%</c:formatCode>
                <c:ptCount val="7"/>
                <c:pt idx="0">
                  <c:v>8.1632653061224497E-2</c:v>
                </c:pt>
                <c:pt idx="1">
                  <c:v>3.0612244897959211E-2</c:v>
                </c:pt>
                <c:pt idx="2">
                  <c:v>7.1999999999999995E-2</c:v>
                </c:pt>
                <c:pt idx="3">
                  <c:v>0</c:v>
                </c:pt>
                <c:pt idx="4">
                  <c:v>0</c:v>
                </c:pt>
                <c:pt idx="5">
                  <c:v>1.0204081632653142E-2</c:v>
                </c:pt>
                <c:pt idx="6">
                  <c:v>1.0204081632653142E-2</c:v>
                </c:pt>
              </c:numCache>
            </c:numRef>
          </c:val>
        </c:ser>
        <c:ser>
          <c:idx val="2"/>
          <c:order val="2"/>
          <c:tx>
            <c:strRef>
              <c:f>'матем проф'!$AD$111</c:f>
              <c:strCache>
                <c:ptCount val="1"/>
                <c:pt idx="0">
                  <c:v>2 балла</c:v>
                </c:pt>
              </c:strCache>
            </c:strRef>
          </c:tx>
          <c:dLbls>
            <c:dLbl>
              <c:idx val="1"/>
              <c:layout>
                <c:manualLayout>
                  <c:x val="-6.0938452163315053E-3"/>
                  <c:y val="-3.0138637733574452E-3"/>
                </c:manualLayout>
              </c:layout>
              <c:showVal val="1"/>
            </c:dLbl>
            <c:dLbl>
              <c:idx val="2"/>
              <c:layout>
                <c:manualLayout>
                  <c:x val="2.0312817387771872E-3"/>
                  <c:y val="-1.1357183418512315E-2"/>
                </c:manualLayout>
              </c:layout>
              <c:showVal val="1"/>
            </c:dLbl>
            <c:showVal val="1"/>
          </c:dLbls>
          <c:cat>
            <c:strRef>
              <c:f>'матем проф'!$AE$108:$AK$108</c:f>
              <c:strCache>
                <c:ptCount val="7"/>
                <c:pt idx="0">
                  <c:v>Задание 15 (max 2 балла)</c:v>
                </c:pt>
                <c:pt idx="1">
                  <c:v>Задание 16 (max 2 балла)</c:v>
                </c:pt>
                <c:pt idx="2">
                  <c:v>Задание 17 (max 2 балла)</c:v>
                </c:pt>
                <c:pt idx="3">
                  <c:v>Задание 18 (max 3 балла)</c:v>
                </c:pt>
                <c:pt idx="4">
                  <c:v>Задание 19 (max 3 балла)</c:v>
                </c:pt>
                <c:pt idx="5">
                  <c:v>Задание 20 (max 4 балла)</c:v>
                </c:pt>
                <c:pt idx="6">
                  <c:v>Задание 21(max 4 балла)</c:v>
                </c:pt>
              </c:strCache>
            </c:strRef>
          </c:cat>
          <c:val>
            <c:numRef>
              <c:f>'матем проф'!$AE$111:$AK$111</c:f>
              <c:numCache>
                <c:formatCode>0.0%</c:formatCode>
                <c:ptCount val="7"/>
                <c:pt idx="0">
                  <c:v>0.34693877551020602</c:v>
                </c:pt>
                <c:pt idx="1">
                  <c:v>0</c:v>
                </c:pt>
                <c:pt idx="2">
                  <c:v>0.11224489795918367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'матем проф'!$AD$112</c:f>
              <c:strCache>
                <c:ptCount val="1"/>
                <c:pt idx="0">
                  <c:v>3 балла</c:v>
                </c:pt>
              </c:strCache>
            </c:strRef>
          </c:tx>
          <c:dLbls>
            <c:showVal val="1"/>
          </c:dLbls>
          <c:cat>
            <c:strRef>
              <c:f>'матем проф'!$AE$108:$AK$108</c:f>
              <c:strCache>
                <c:ptCount val="7"/>
                <c:pt idx="0">
                  <c:v>Задание 15 (max 2 балла)</c:v>
                </c:pt>
                <c:pt idx="1">
                  <c:v>Задание 16 (max 2 балла)</c:v>
                </c:pt>
                <c:pt idx="2">
                  <c:v>Задание 17 (max 2 балла)</c:v>
                </c:pt>
                <c:pt idx="3">
                  <c:v>Задание 18 (max 3 балла)</c:v>
                </c:pt>
                <c:pt idx="4">
                  <c:v>Задание 19 (max 3 балла)</c:v>
                </c:pt>
                <c:pt idx="5">
                  <c:v>Задание 20 (max 4 балла)</c:v>
                </c:pt>
                <c:pt idx="6">
                  <c:v>Задание 21(max 4 балла)</c:v>
                </c:pt>
              </c:strCache>
            </c:strRef>
          </c:cat>
          <c:val>
            <c:numRef>
              <c:f>'матем проф'!$AE$112:$AK$112</c:f>
              <c:numCache>
                <c:formatCode>General</c:formatCode>
                <c:ptCount val="7"/>
                <c:pt idx="3" formatCode="0.0%">
                  <c:v>0</c:v>
                </c:pt>
                <c:pt idx="4" formatCode="0.0%">
                  <c:v>0</c:v>
                </c:pt>
                <c:pt idx="5" formatCode="0.0%">
                  <c:v>0</c:v>
                </c:pt>
                <c:pt idx="6" formatCode="0.0%">
                  <c:v>0</c:v>
                </c:pt>
              </c:numCache>
            </c:numRef>
          </c:val>
        </c:ser>
        <c:ser>
          <c:idx val="4"/>
          <c:order val="4"/>
          <c:tx>
            <c:strRef>
              <c:f>'матем проф'!$AD$113</c:f>
              <c:strCache>
                <c:ptCount val="1"/>
                <c:pt idx="0">
                  <c:v>4 балла</c:v>
                </c:pt>
              </c:strCache>
            </c:strRef>
          </c:tx>
          <c:dLbls>
            <c:showVal val="1"/>
          </c:dLbls>
          <c:cat>
            <c:strRef>
              <c:f>'матем проф'!$AE$108:$AK$108</c:f>
              <c:strCache>
                <c:ptCount val="7"/>
                <c:pt idx="0">
                  <c:v>Задание 15 (max 2 балла)</c:v>
                </c:pt>
                <c:pt idx="1">
                  <c:v>Задание 16 (max 2 балла)</c:v>
                </c:pt>
                <c:pt idx="2">
                  <c:v>Задание 17 (max 2 балла)</c:v>
                </c:pt>
                <c:pt idx="3">
                  <c:v>Задание 18 (max 3 балла)</c:v>
                </c:pt>
                <c:pt idx="4">
                  <c:v>Задание 19 (max 3 балла)</c:v>
                </c:pt>
                <c:pt idx="5">
                  <c:v>Задание 20 (max 4 балла)</c:v>
                </c:pt>
                <c:pt idx="6">
                  <c:v>Задание 21(max 4 балла)</c:v>
                </c:pt>
              </c:strCache>
            </c:strRef>
          </c:cat>
          <c:val>
            <c:numRef>
              <c:f>'матем проф'!$AE$113:$AK$113</c:f>
              <c:numCache>
                <c:formatCode>General</c:formatCode>
                <c:ptCount val="7"/>
                <c:pt idx="5" formatCode="0.0%">
                  <c:v>0</c:v>
                </c:pt>
                <c:pt idx="6" formatCode="0.0%">
                  <c:v>0</c:v>
                </c:pt>
              </c:numCache>
            </c:numRef>
          </c:val>
        </c:ser>
        <c:shape val="box"/>
        <c:axId val="106494592"/>
        <c:axId val="106901888"/>
        <c:axId val="0"/>
      </c:bar3DChart>
      <c:catAx>
        <c:axId val="106494592"/>
        <c:scaling>
          <c:orientation val="minMax"/>
        </c:scaling>
        <c:axPos val="l"/>
        <c:tickLblPos val="nextTo"/>
        <c:crossAx val="106901888"/>
        <c:crosses val="autoZero"/>
        <c:auto val="1"/>
        <c:lblAlgn val="ctr"/>
        <c:lblOffset val="100"/>
      </c:catAx>
      <c:valAx>
        <c:axId val="106901888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49459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 заданий по математике базового уровня участниками ЕГЭ Дубровского района в 2015 году</a:t>
            </a: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'мат баз'!$O$67:$AH$67</c:f>
              <c:strCache>
                <c:ptCount val="20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</c:strCache>
            </c:strRef>
          </c:cat>
          <c:val>
            <c:numRef>
              <c:f>'мат баз'!$O$68:$AH$68</c:f>
              <c:numCache>
                <c:formatCode>0.0%</c:formatCode>
                <c:ptCount val="20"/>
                <c:pt idx="0">
                  <c:v>0.96721311475409832</c:v>
                </c:pt>
                <c:pt idx="1">
                  <c:v>0.81967213114754101</c:v>
                </c:pt>
                <c:pt idx="2">
                  <c:v>0.90163934426229508</c:v>
                </c:pt>
                <c:pt idx="3">
                  <c:v>0.93442622950819765</c:v>
                </c:pt>
                <c:pt idx="4">
                  <c:v>0.80327868852459394</c:v>
                </c:pt>
                <c:pt idx="5">
                  <c:v>0.78688524590163655</c:v>
                </c:pt>
                <c:pt idx="6">
                  <c:v>0.96721311475409832</c:v>
                </c:pt>
                <c:pt idx="7">
                  <c:v>0.70491803278688892</c:v>
                </c:pt>
                <c:pt idx="8">
                  <c:v>0.93442622950819765</c:v>
                </c:pt>
                <c:pt idx="9">
                  <c:v>0.63934426229508812</c:v>
                </c:pt>
                <c:pt idx="10">
                  <c:v>0.90163934426229508</c:v>
                </c:pt>
                <c:pt idx="11">
                  <c:v>0.88524590163934425</c:v>
                </c:pt>
                <c:pt idx="12">
                  <c:v>0.70491803278688892</c:v>
                </c:pt>
                <c:pt idx="13">
                  <c:v>0.86885245901639363</c:v>
                </c:pt>
                <c:pt idx="14">
                  <c:v>0.77049180327869482</c:v>
                </c:pt>
                <c:pt idx="15">
                  <c:v>0.62295081967213528</c:v>
                </c:pt>
                <c:pt idx="16">
                  <c:v>0.57377049180328143</c:v>
                </c:pt>
                <c:pt idx="17">
                  <c:v>0.8524590163934489</c:v>
                </c:pt>
                <c:pt idx="18">
                  <c:v>0.4754098360655738</c:v>
                </c:pt>
                <c:pt idx="19">
                  <c:v>0.40983606557377189</c:v>
                </c:pt>
              </c:numCache>
            </c:numRef>
          </c:val>
        </c:ser>
        <c:shape val="box"/>
        <c:axId val="106922752"/>
        <c:axId val="106924288"/>
        <c:axId val="0"/>
      </c:bar3DChart>
      <c:catAx>
        <c:axId val="10692275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6924288"/>
        <c:crosses val="autoZero"/>
        <c:auto val="1"/>
        <c:lblAlgn val="ctr"/>
        <c:lblOffset val="100"/>
      </c:catAx>
      <c:valAx>
        <c:axId val="106924288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92275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Выполнение заданий 1-5, 8-10, 13-16, 19-21, 23, 25-27 с кратким ответом  по физике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1293269047890762"/>
          <c:y val="9.2081031307550652E-3"/>
        </c:manualLayout>
      </c:layout>
    </c:title>
    <c:plotArea>
      <c:layout>
        <c:manualLayout>
          <c:layoutTarget val="inner"/>
          <c:xMode val="edge"/>
          <c:yMode val="edge"/>
          <c:x val="0.13859424727706246"/>
          <c:y val="0.11474239062658603"/>
          <c:w val="0.84621086766328435"/>
          <c:h val="0.86912602775481862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диаграммы!$O$61:$AG$61</c:f>
              <c:strCache>
                <c:ptCount val="19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13</c:v>
                </c:pt>
                <c:pt idx="9">
                  <c:v>Задание 14</c:v>
                </c:pt>
                <c:pt idx="10">
                  <c:v>Задание 15</c:v>
                </c:pt>
                <c:pt idx="11">
                  <c:v>Задание 16</c:v>
                </c:pt>
                <c:pt idx="12">
                  <c:v>Задание 19</c:v>
                </c:pt>
                <c:pt idx="13">
                  <c:v>Задание 20</c:v>
                </c:pt>
                <c:pt idx="14">
                  <c:v>Задание 21</c:v>
                </c:pt>
                <c:pt idx="15">
                  <c:v>Задание 23</c:v>
                </c:pt>
                <c:pt idx="16">
                  <c:v>Задание 25</c:v>
                </c:pt>
                <c:pt idx="17">
                  <c:v>Задание 26</c:v>
                </c:pt>
                <c:pt idx="18">
                  <c:v>Задание 27</c:v>
                </c:pt>
              </c:strCache>
            </c:strRef>
          </c:cat>
          <c:val>
            <c:numRef>
              <c:f>диаграммы!$O$62:$AG$62</c:f>
              <c:numCache>
                <c:formatCode>0.0%</c:formatCode>
                <c:ptCount val="19"/>
                <c:pt idx="0">
                  <c:v>0.69230769230769262</c:v>
                </c:pt>
                <c:pt idx="1">
                  <c:v>0.79487179487179482</c:v>
                </c:pt>
                <c:pt idx="2">
                  <c:v>0.82051282051282048</c:v>
                </c:pt>
                <c:pt idx="3">
                  <c:v>2.5641025641025821E-2</c:v>
                </c:pt>
                <c:pt idx="4">
                  <c:v>0.79487179487179482</c:v>
                </c:pt>
                <c:pt idx="5">
                  <c:v>0.66666666666666663</c:v>
                </c:pt>
                <c:pt idx="6">
                  <c:v>0.64102564102564163</c:v>
                </c:pt>
                <c:pt idx="7">
                  <c:v>0.84615384615384981</c:v>
                </c:pt>
                <c:pt idx="8">
                  <c:v>0.56410256410256099</c:v>
                </c:pt>
                <c:pt idx="9">
                  <c:v>0.64102564102564163</c:v>
                </c:pt>
                <c:pt idx="10">
                  <c:v>0.43589743589743751</c:v>
                </c:pt>
                <c:pt idx="11">
                  <c:v>0.2307692307692322</c:v>
                </c:pt>
                <c:pt idx="12">
                  <c:v>0.64102564102564163</c:v>
                </c:pt>
                <c:pt idx="13">
                  <c:v>0.92307692307692257</c:v>
                </c:pt>
                <c:pt idx="14">
                  <c:v>0.82051282051282048</c:v>
                </c:pt>
                <c:pt idx="15">
                  <c:v>0.82051282051282048</c:v>
                </c:pt>
                <c:pt idx="16">
                  <c:v>0.12820512820512819</c:v>
                </c:pt>
                <c:pt idx="17">
                  <c:v>0.66666666666666663</c:v>
                </c:pt>
                <c:pt idx="18">
                  <c:v>0.43589743589743751</c:v>
                </c:pt>
              </c:numCache>
            </c:numRef>
          </c:val>
        </c:ser>
        <c:axId val="106956672"/>
        <c:axId val="106958208"/>
      </c:barChart>
      <c:catAx>
        <c:axId val="10695667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958208"/>
        <c:crosses val="autoZero"/>
        <c:auto val="1"/>
        <c:lblAlgn val="ctr"/>
        <c:lblOffset val="100"/>
      </c:catAx>
      <c:valAx>
        <c:axId val="106958208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95667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strike="noStrike">
                <a:solidFill>
                  <a:srgbClr val="000000"/>
                </a:solidFill>
                <a:latin typeface="Times New Roman"/>
                <a:cs typeface="Times New Roman"/>
              </a:rPr>
              <a:t>Выполнение заданий 6, 7, 11, 12, 17, 18, 22, 24 с кратким ответом по физике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3957668859430591"/>
          <c:y val="0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0.15371518676070345"/>
          <c:y val="0.10481413772090192"/>
          <c:w val="0.71337433432540265"/>
          <c:h val="0.88604533436976673"/>
        </c:manualLayout>
      </c:layout>
      <c:bar3DChart>
        <c:barDir val="bar"/>
        <c:grouping val="clustered"/>
        <c:ser>
          <c:idx val="0"/>
          <c:order val="0"/>
          <c:tx>
            <c:strRef>
              <c:f>диаграммы!$S$56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диаграммы!$T$55:$AA$55</c:f>
              <c:strCache>
                <c:ptCount val="8"/>
                <c:pt idx="0">
                  <c:v>Задание 6</c:v>
                </c:pt>
                <c:pt idx="1">
                  <c:v>Задание 7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17</c:v>
                </c:pt>
                <c:pt idx="5">
                  <c:v>Задание 18</c:v>
                </c:pt>
                <c:pt idx="6">
                  <c:v>Задание 22</c:v>
                </c:pt>
                <c:pt idx="7">
                  <c:v>Задание 24</c:v>
                </c:pt>
              </c:strCache>
            </c:strRef>
          </c:cat>
          <c:val>
            <c:numRef>
              <c:f>диаграммы!$T$56:$AA$56</c:f>
              <c:numCache>
                <c:formatCode>0.0%</c:formatCode>
                <c:ptCount val="8"/>
                <c:pt idx="0">
                  <c:v>0.28205128205128205</c:v>
                </c:pt>
                <c:pt idx="1">
                  <c:v>0.10256410256410298</c:v>
                </c:pt>
                <c:pt idx="2">
                  <c:v>0.33333333333333331</c:v>
                </c:pt>
                <c:pt idx="3">
                  <c:v>0.2051282051282052</c:v>
                </c:pt>
                <c:pt idx="4">
                  <c:v>0.2051282051282052</c:v>
                </c:pt>
                <c:pt idx="5">
                  <c:v>2.5641025641025821E-2</c:v>
                </c:pt>
                <c:pt idx="6">
                  <c:v>0.30769230769230782</c:v>
                </c:pt>
                <c:pt idx="7">
                  <c:v>5.128205128205128E-2</c:v>
                </c:pt>
              </c:numCache>
            </c:numRef>
          </c:val>
        </c:ser>
        <c:ser>
          <c:idx val="1"/>
          <c:order val="1"/>
          <c:tx>
            <c:strRef>
              <c:f>диаграммы!$S$57</c:f>
              <c:strCache>
                <c:ptCount val="1"/>
                <c:pt idx="0">
                  <c:v>1 балл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диаграммы!$T$55:$AA$55</c:f>
              <c:strCache>
                <c:ptCount val="8"/>
                <c:pt idx="0">
                  <c:v>Задание 6</c:v>
                </c:pt>
                <c:pt idx="1">
                  <c:v>Задание 7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17</c:v>
                </c:pt>
                <c:pt idx="5">
                  <c:v>Задание 18</c:v>
                </c:pt>
                <c:pt idx="6">
                  <c:v>Задание 22</c:v>
                </c:pt>
                <c:pt idx="7">
                  <c:v>Задание 24</c:v>
                </c:pt>
              </c:strCache>
            </c:strRef>
          </c:cat>
          <c:val>
            <c:numRef>
              <c:f>диаграммы!$T$57:$AA$57</c:f>
              <c:numCache>
                <c:formatCode>0.0%</c:formatCode>
                <c:ptCount val="8"/>
                <c:pt idx="0">
                  <c:v>0.30769230769230782</c:v>
                </c:pt>
                <c:pt idx="1">
                  <c:v>0.15384615384615502</c:v>
                </c:pt>
                <c:pt idx="2">
                  <c:v>0.35897435897436103</c:v>
                </c:pt>
                <c:pt idx="3">
                  <c:v>0.2051282051282052</c:v>
                </c:pt>
                <c:pt idx="4">
                  <c:v>0.53846153846153844</c:v>
                </c:pt>
                <c:pt idx="5">
                  <c:v>0.15384615384615502</c:v>
                </c:pt>
                <c:pt idx="6">
                  <c:v>0.46153846153846312</c:v>
                </c:pt>
                <c:pt idx="7">
                  <c:v>0.53846153846153844</c:v>
                </c:pt>
              </c:numCache>
            </c:numRef>
          </c:val>
        </c:ser>
        <c:ser>
          <c:idx val="2"/>
          <c:order val="2"/>
          <c:tx>
            <c:strRef>
              <c:f>диаграммы!$S$58</c:f>
              <c:strCache>
                <c:ptCount val="1"/>
                <c:pt idx="0">
                  <c:v>2 балла</c:v>
                </c:pt>
              </c:strCache>
            </c:strRef>
          </c:tx>
          <c:spPr>
            <a:ln>
              <a:noFill/>
            </a:ln>
          </c:spPr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диаграммы!$T$55:$AA$55</c:f>
              <c:strCache>
                <c:ptCount val="8"/>
                <c:pt idx="0">
                  <c:v>Задание 6</c:v>
                </c:pt>
                <c:pt idx="1">
                  <c:v>Задание 7</c:v>
                </c:pt>
                <c:pt idx="2">
                  <c:v>Задание 11</c:v>
                </c:pt>
                <c:pt idx="3">
                  <c:v>Задание 12</c:v>
                </c:pt>
                <c:pt idx="4">
                  <c:v>Задание 17</c:v>
                </c:pt>
                <c:pt idx="5">
                  <c:v>Задание 18</c:v>
                </c:pt>
                <c:pt idx="6">
                  <c:v>Задание 22</c:v>
                </c:pt>
                <c:pt idx="7">
                  <c:v>Задание 24</c:v>
                </c:pt>
              </c:strCache>
            </c:strRef>
          </c:cat>
          <c:val>
            <c:numRef>
              <c:f>диаграммы!$T$58:$AA$58</c:f>
              <c:numCache>
                <c:formatCode>0.0%</c:formatCode>
                <c:ptCount val="8"/>
                <c:pt idx="0">
                  <c:v>0.4102564102564103</c:v>
                </c:pt>
                <c:pt idx="1">
                  <c:v>0.74358974358974361</c:v>
                </c:pt>
                <c:pt idx="2">
                  <c:v>0.30769230769230782</c:v>
                </c:pt>
                <c:pt idx="3">
                  <c:v>0.58974358974358976</c:v>
                </c:pt>
                <c:pt idx="4">
                  <c:v>0.25641025641025639</c:v>
                </c:pt>
                <c:pt idx="5">
                  <c:v>0.82051282051282048</c:v>
                </c:pt>
                <c:pt idx="6">
                  <c:v>0.2307692307692322</c:v>
                </c:pt>
                <c:pt idx="7">
                  <c:v>0.4102564102564103</c:v>
                </c:pt>
              </c:numCache>
            </c:numRef>
          </c:val>
        </c:ser>
        <c:dLbls>
          <c:showVal val="1"/>
        </c:dLbls>
        <c:shape val="box"/>
        <c:axId val="106997632"/>
        <c:axId val="106999168"/>
        <c:axId val="0"/>
      </c:bar3DChart>
      <c:catAx>
        <c:axId val="10699763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999168"/>
        <c:crosses val="autoZero"/>
        <c:auto val="1"/>
        <c:lblAlgn val="ctr"/>
        <c:lblOffset val="100"/>
      </c:catAx>
      <c:valAx>
        <c:axId val="106999168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997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871582053531494"/>
          <c:y val="0.4990859232175538"/>
          <c:w val="0.10229815123721329"/>
          <c:h val="0.14442413162705744"/>
        </c:manualLayout>
      </c:layout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Выполнение заданий 28-32 с развернутым ответом по физике участниками ЕГЭ Дубровского района в 2015 году</a:t>
            </a:r>
          </a:p>
        </c:rich>
      </c:tx>
      <c:layout>
        <c:manualLayout>
          <c:xMode val="edge"/>
          <c:yMode val="edge"/>
          <c:x val="0.11422108263537122"/>
          <c:y val="1.2106299212598429E-2"/>
        </c:manualLayout>
      </c:layout>
    </c:title>
    <c:view3D>
      <c:depthPercent val="100"/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21019161394271968"/>
          <c:y val="0.10404061334438458"/>
          <c:w val="0.65340895459365844"/>
          <c:h val="0.8498431435459366"/>
        </c:manualLayout>
      </c:layout>
      <c:bar3DChart>
        <c:barDir val="bar"/>
        <c:grouping val="clustered"/>
        <c:ser>
          <c:idx val="0"/>
          <c:order val="0"/>
          <c:tx>
            <c:strRef>
              <c:f>диаграммы!$AP$47</c:f>
              <c:strCache>
                <c:ptCount val="1"/>
                <c:pt idx="0">
                  <c:v>0 баллов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диаграммы!$AQ$46:$AU$46</c:f>
              <c:strCache>
                <c:ptCount val="5"/>
                <c:pt idx="0">
                  <c:v>Задание 28 (max 3 балла)</c:v>
                </c:pt>
                <c:pt idx="1">
                  <c:v>Задание 29 (max 3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</c:strCache>
            </c:strRef>
          </c:cat>
          <c:val>
            <c:numRef>
              <c:f>диаграммы!$AQ$47:$AU$47</c:f>
              <c:numCache>
                <c:formatCode>0.0%</c:formatCode>
                <c:ptCount val="5"/>
                <c:pt idx="0">
                  <c:v>0.43589743589743751</c:v>
                </c:pt>
                <c:pt idx="1">
                  <c:v>0.71794871794872206</c:v>
                </c:pt>
                <c:pt idx="2">
                  <c:v>0.71794871794872206</c:v>
                </c:pt>
                <c:pt idx="3">
                  <c:v>0.89743589743590002</c:v>
                </c:pt>
                <c:pt idx="4">
                  <c:v>0.64102564102564163</c:v>
                </c:pt>
              </c:numCache>
            </c:numRef>
          </c:val>
        </c:ser>
        <c:ser>
          <c:idx val="1"/>
          <c:order val="1"/>
          <c:tx>
            <c:strRef>
              <c:f>диаграммы!$AP$48</c:f>
              <c:strCache>
                <c:ptCount val="1"/>
                <c:pt idx="0">
                  <c:v>1 балл</c:v>
                </c:pt>
              </c:strCache>
            </c:strRef>
          </c:tx>
          <c:dLbls>
            <c:dLbl>
              <c:idx val="3"/>
              <c:layout>
                <c:manualLayout>
                  <c:x val="5.3163211057948578E-3"/>
                  <c:y val="-1.210653753026634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диаграммы!$AQ$46:$AU$46</c:f>
              <c:strCache>
                <c:ptCount val="5"/>
                <c:pt idx="0">
                  <c:v>Задание 28 (max 3 балла)</c:v>
                </c:pt>
                <c:pt idx="1">
                  <c:v>Задание 29 (max 3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</c:strCache>
            </c:strRef>
          </c:cat>
          <c:val>
            <c:numRef>
              <c:f>диаграммы!$AQ$48:$AU$48</c:f>
              <c:numCache>
                <c:formatCode>0.0%</c:formatCode>
                <c:ptCount val="5"/>
                <c:pt idx="0">
                  <c:v>0.28205128205128205</c:v>
                </c:pt>
                <c:pt idx="1">
                  <c:v>0.12820512820512819</c:v>
                </c:pt>
                <c:pt idx="2">
                  <c:v>7.6923076923076927E-2</c:v>
                </c:pt>
                <c:pt idx="3">
                  <c:v>0.10256410256410298</c:v>
                </c:pt>
                <c:pt idx="4">
                  <c:v>7.6923076923076927E-2</c:v>
                </c:pt>
              </c:numCache>
            </c:numRef>
          </c:val>
        </c:ser>
        <c:ser>
          <c:idx val="2"/>
          <c:order val="2"/>
          <c:tx>
            <c:strRef>
              <c:f>диаграммы!$AP$49</c:f>
              <c:strCache>
                <c:ptCount val="1"/>
                <c:pt idx="0">
                  <c:v>2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диаграммы!$AQ$46:$AU$46</c:f>
              <c:strCache>
                <c:ptCount val="5"/>
                <c:pt idx="0">
                  <c:v>Задание 28 (max 3 балла)</c:v>
                </c:pt>
                <c:pt idx="1">
                  <c:v>Задание 29 (max 3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</c:strCache>
            </c:strRef>
          </c:cat>
          <c:val>
            <c:numRef>
              <c:f>диаграммы!$AQ$49:$AU$49</c:f>
              <c:numCache>
                <c:formatCode>0.0%</c:formatCode>
                <c:ptCount val="5"/>
                <c:pt idx="0">
                  <c:v>5.128205128205128E-2</c:v>
                </c:pt>
                <c:pt idx="1">
                  <c:v>2.5641025641025821E-2</c:v>
                </c:pt>
                <c:pt idx="2">
                  <c:v>5.128205128205128E-2</c:v>
                </c:pt>
                <c:pt idx="3">
                  <c:v>0</c:v>
                </c:pt>
                <c:pt idx="4">
                  <c:v>0.2051282051282052</c:v>
                </c:pt>
              </c:numCache>
            </c:numRef>
          </c:val>
        </c:ser>
        <c:ser>
          <c:idx val="3"/>
          <c:order val="3"/>
          <c:tx>
            <c:strRef>
              <c:f>диаграммы!$AP$50</c:f>
              <c:strCache>
                <c:ptCount val="1"/>
                <c:pt idx="0">
                  <c:v>3 балла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диаграммы!$AQ$46:$AU$46</c:f>
              <c:strCache>
                <c:ptCount val="5"/>
                <c:pt idx="0">
                  <c:v>Задание 28 (max 3 балла)</c:v>
                </c:pt>
                <c:pt idx="1">
                  <c:v>Задание 29 (max 3 балла)</c:v>
                </c:pt>
                <c:pt idx="2">
                  <c:v>Задание 30 (max 3 балла)</c:v>
                </c:pt>
                <c:pt idx="3">
                  <c:v>Задание 31 (max 3 балла)</c:v>
                </c:pt>
                <c:pt idx="4">
                  <c:v>Задание 32 (max 3 балла)</c:v>
                </c:pt>
              </c:strCache>
            </c:strRef>
          </c:cat>
          <c:val>
            <c:numRef>
              <c:f>диаграммы!$AQ$50:$AU$50</c:f>
              <c:numCache>
                <c:formatCode>0.0%</c:formatCode>
                <c:ptCount val="5"/>
                <c:pt idx="0">
                  <c:v>0.2307692307692322</c:v>
                </c:pt>
                <c:pt idx="1">
                  <c:v>0.12820512820512819</c:v>
                </c:pt>
                <c:pt idx="2">
                  <c:v>0.15384615384615502</c:v>
                </c:pt>
                <c:pt idx="3">
                  <c:v>0</c:v>
                </c:pt>
                <c:pt idx="4">
                  <c:v>7.6923076923076927E-2</c:v>
                </c:pt>
              </c:numCache>
            </c:numRef>
          </c:val>
        </c:ser>
        <c:dLbls>
          <c:showVal val="1"/>
        </c:dLbls>
        <c:shape val="box"/>
        <c:axId val="106720640"/>
        <c:axId val="106734720"/>
        <c:axId val="0"/>
      </c:bar3DChart>
      <c:catAx>
        <c:axId val="10672064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6734720"/>
        <c:crosses val="autoZero"/>
        <c:auto val="1"/>
        <c:lblAlgn val="ctr"/>
        <c:lblOffset val="100"/>
      </c:catAx>
      <c:valAx>
        <c:axId val="106734720"/>
        <c:scaling>
          <c:orientation val="minMax"/>
        </c:scaling>
        <c:delete val="1"/>
        <c:axPos val="b"/>
        <c:majorGridlines/>
        <c:numFmt formatCode="0.0%" sourceLinked="1"/>
        <c:tickLblPos val="nextTo"/>
        <c:crossAx val="106720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398136019103645"/>
          <c:y val="0.44174757281553373"/>
          <c:w val="0.10691275564960252"/>
          <c:h val="0.26213592233009703"/>
        </c:manualLayout>
      </c:layout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E1C20401-C4A4-4A05-9E3E-825BC05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4847</TotalTime>
  <Pages>58</Pages>
  <Words>13095</Words>
  <Characters>74644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87564</CharactersWithSpaces>
  <SharedDoc>false</SharedDoc>
  <HLinks>
    <vt:vector size="234" baseType="variant">
      <vt:variant>
        <vt:i4>4456543</vt:i4>
      </vt:variant>
      <vt:variant>
        <vt:i4>339</vt:i4>
      </vt:variant>
      <vt:variant>
        <vt:i4>0</vt:i4>
      </vt:variant>
      <vt:variant>
        <vt:i4>5</vt:i4>
      </vt:variant>
      <vt:variant>
        <vt:lpwstr>http://www.ege32.ru/</vt:lpwstr>
      </vt:variant>
      <vt:variant>
        <vt:lpwstr/>
      </vt:variant>
      <vt:variant>
        <vt:i4>6684793</vt:i4>
      </vt:variant>
      <vt:variant>
        <vt:i4>336</vt:i4>
      </vt:variant>
      <vt:variant>
        <vt:i4>0</vt:i4>
      </vt:variant>
      <vt:variant>
        <vt:i4>5</vt:i4>
      </vt:variant>
      <vt:variant>
        <vt:lpwstr>http://www.rustest.ru/</vt:lpwstr>
      </vt:variant>
      <vt:variant>
        <vt:lpwstr/>
      </vt:variant>
      <vt:variant>
        <vt:i4>6684706</vt:i4>
      </vt:variant>
      <vt:variant>
        <vt:i4>333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6684710</vt:i4>
      </vt:variant>
      <vt:variant>
        <vt:i4>330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1703997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_Toc243990504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_Toc243990503</vt:lpwstr>
      </vt:variant>
      <vt:variant>
        <vt:i4>1703997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_Toc243990502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_Toc243990501</vt:lpwstr>
      </vt:variant>
      <vt:variant>
        <vt:i4>1703997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_Toc243990500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_Toc243990499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_Toc243990498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_Toc243990497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_Toc243990496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_Toc243990495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_Toc243990494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_Toc243990493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_Toc243990492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_Toc243990491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_Toc243990490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_Toc243990489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_Toc243990488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_Toc243990487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_Toc243990486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_Toc243990485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_Toc243990484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_Toc243990483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_Toc243990482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_Toc243990481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_Toc243990480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_Toc243990479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_Toc243990478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_Toc243990477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_Toc243990476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_Toc243990475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_Toc243990474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_Toc243990473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_Toc243990472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_Toc243990471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_Toc243990470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GorenkovaSU</dc:creator>
  <cp:lastModifiedBy>OshegaEN</cp:lastModifiedBy>
  <cp:revision>132</cp:revision>
  <cp:lastPrinted>2015-10-20T12:24:00Z</cp:lastPrinted>
  <dcterms:created xsi:type="dcterms:W3CDTF">2012-09-24T11:54:00Z</dcterms:created>
  <dcterms:modified xsi:type="dcterms:W3CDTF">2015-11-10T06:09:00Z</dcterms:modified>
</cp:coreProperties>
</file>